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0964A4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964A4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964A4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887231">
        <w:rPr>
          <w:rFonts w:ascii="Arial" w:hAnsi="Arial" w:cs="Arial"/>
          <w:bCs w:val="0"/>
          <w:sz w:val="20"/>
          <w:szCs w:val="20"/>
        </w:rPr>
        <w:t>030</w:t>
      </w:r>
      <w:r w:rsidRPr="000964A4">
        <w:rPr>
          <w:rFonts w:ascii="Arial" w:hAnsi="Arial" w:cs="Arial"/>
          <w:bCs w:val="0"/>
          <w:sz w:val="20"/>
          <w:szCs w:val="20"/>
        </w:rPr>
        <w:t>/20</w:t>
      </w:r>
      <w:r w:rsidR="007B6386" w:rsidRPr="000964A4">
        <w:rPr>
          <w:rFonts w:ascii="Arial" w:hAnsi="Arial" w:cs="Arial"/>
          <w:bCs w:val="0"/>
          <w:sz w:val="20"/>
          <w:szCs w:val="20"/>
        </w:rPr>
        <w:t>2</w:t>
      </w:r>
      <w:r w:rsidR="00EF268B">
        <w:rPr>
          <w:rFonts w:ascii="Arial" w:hAnsi="Arial" w:cs="Arial"/>
          <w:bCs w:val="0"/>
          <w:sz w:val="20"/>
          <w:szCs w:val="20"/>
        </w:rPr>
        <w:t>5</w:t>
      </w:r>
      <w:r w:rsidR="00197DA3" w:rsidRPr="000964A4">
        <w:rPr>
          <w:rFonts w:ascii="Arial" w:hAnsi="Arial" w:cs="Arial"/>
          <w:bCs w:val="0"/>
          <w:sz w:val="20"/>
          <w:szCs w:val="20"/>
        </w:rPr>
        <w:t>/</w:t>
      </w:r>
      <w:r w:rsidR="00E11FC0" w:rsidRPr="000964A4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964A4" w:rsidRDefault="00197DA3" w:rsidP="007D504F">
      <w:pPr>
        <w:jc w:val="center"/>
        <w:rPr>
          <w:rFonts w:ascii="Arial" w:hAnsi="Arial" w:cs="Arial"/>
          <w:b/>
        </w:rPr>
      </w:pPr>
      <w:r w:rsidRPr="000964A4">
        <w:rPr>
          <w:rFonts w:ascii="Arial" w:hAnsi="Arial" w:cs="Arial"/>
          <w:b/>
        </w:rPr>
        <w:t xml:space="preserve">PROCESSO ADMINISTRATIVO N° </w:t>
      </w:r>
      <w:r w:rsidR="00463622">
        <w:rPr>
          <w:rFonts w:ascii="Arial" w:hAnsi="Arial" w:cs="Arial"/>
          <w:b/>
        </w:rPr>
        <w:t>0</w:t>
      </w:r>
      <w:r w:rsidR="00A30A65">
        <w:rPr>
          <w:rFonts w:ascii="Arial" w:hAnsi="Arial" w:cs="Arial"/>
          <w:b/>
        </w:rPr>
        <w:t>4</w:t>
      </w:r>
      <w:r w:rsidR="00BB7B1E">
        <w:rPr>
          <w:rFonts w:ascii="Arial" w:hAnsi="Arial" w:cs="Arial"/>
          <w:b/>
        </w:rPr>
        <w:t>75</w:t>
      </w:r>
      <w:r w:rsidR="007D504F" w:rsidRPr="000964A4">
        <w:rPr>
          <w:rFonts w:ascii="Arial" w:hAnsi="Arial" w:cs="Arial"/>
          <w:b/>
        </w:rPr>
        <w:t>/20</w:t>
      </w:r>
      <w:r w:rsidR="00405127" w:rsidRPr="000964A4">
        <w:rPr>
          <w:rFonts w:ascii="Arial" w:hAnsi="Arial" w:cs="Arial"/>
          <w:b/>
        </w:rPr>
        <w:t>2</w:t>
      </w:r>
      <w:r w:rsidR="00D64FF4">
        <w:rPr>
          <w:rFonts w:ascii="Arial" w:hAnsi="Arial" w:cs="Arial"/>
          <w:b/>
        </w:rPr>
        <w:t>5</w:t>
      </w:r>
    </w:p>
    <w:p w:rsidR="007D504F" w:rsidRPr="000964A4" w:rsidRDefault="007D504F" w:rsidP="007D504F">
      <w:pPr>
        <w:jc w:val="center"/>
        <w:rPr>
          <w:rFonts w:ascii="Arial" w:hAnsi="Arial" w:cs="Arial"/>
        </w:rPr>
      </w:pPr>
    </w:p>
    <w:p w:rsidR="0090397F" w:rsidRPr="000964A4" w:rsidRDefault="0090397F" w:rsidP="009373EC">
      <w:pPr>
        <w:autoSpaceDE w:val="0"/>
        <w:jc w:val="center"/>
        <w:rPr>
          <w:rFonts w:ascii="Arial" w:hAnsi="Arial" w:cs="Arial"/>
          <w:bCs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b/>
          <w:bCs/>
        </w:rPr>
        <w:t>ANEXO III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ATA DE REGISTRO DE PREÇOS Nº </w:t>
      </w:r>
      <w:r w:rsidR="00754610">
        <w:rPr>
          <w:rFonts w:ascii="Arial" w:eastAsia="Arial" w:hAnsi="Arial" w:cs="Arial"/>
          <w:b/>
        </w:rPr>
        <w:t>______</w:t>
      </w:r>
      <w:r w:rsidR="004F42E2">
        <w:rPr>
          <w:rFonts w:ascii="Arial" w:eastAsia="Arial" w:hAnsi="Arial" w:cs="Arial"/>
          <w:b/>
        </w:rPr>
        <w:t>/202</w:t>
      </w:r>
      <w:r w:rsidR="00EF268B">
        <w:rPr>
          <w:rFonts w:ascii="Arial" w:eastAsia="Arial" w:hAnsi="Arial" w:cs="Arial"/>
          <w:b/>
        </w:rPr>
        <w:t>5</w:t>
      </w:r>
      <w:r w:rsidR="004F42E2">
        <w:rPr>
          <w:rFonts w:ascii="Arial" w:eastAsia="Arial" w:hAnsi="Arial" w:cs="Arial"/>
          <w:b/>
        </w:rPr>
        <w:t>/FMS</w:t>
      </w:r>
    </w:p>
    <w:p w:rsidR="004F42E2" w:rsidRDefault="004F42E2" w:rsidP="000964A4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Processo Administrativo nº 0</w:t>
      </w:r>
      <w:r w:rsidR="00A30A65">
        <w:rPr>
          <w:rFonts w:ascii="Arial" w:eastAsia="Arial" w:hAnsi="Arial" w:cs="Arial"/>
          <w:b/>
        </w:rPr>
        <w:t>4</w:t>
      </w:r>
      <w:r w:rsidR="00BB7B1E">
        <w:rPr>
          <w:rFonts w:ascii="Arial" w:eastAsia="Arial" w:hAnsi="Arial" w:cs="Arial"/>
          <w:b/>
        </w:rPr>
        <w:t>75</w:t>
      </w:r>
      <w:r>
        <w:rPr>
          <w:rFonts w:ascii="Arial" w:eastAsia="Arial" w:hAnsi="Arial" w:cs="Arial"/>
          <w:b/>
        </w:rPr>
        <w:t>/202</w:t>
      </w:r>
      <w:r w:rsidR="00867386">
        <w:rPr>
          <w:rFonts w:ascii="Arial" w:eastAsia="Arial" w:hAnsi="Arial" w:cs="Arial"/>
          <w:b/>
        </w:rPr>
        <w:t>5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  <w:r w:rsidRPr="000964A4">
        <w:rPr>
          <w:rFonts w:ascii="Arial" w:eastAsia="Arial" w:hAnsi="Arial" w:cs="Arial"/>
          <w:b/>
        </w:rPr>
        <w:t>P</w:t>
      </w:r>
      <w:r w:rsidR="004F42E2">
        <w:rPr>
          <w:rFonts w:ascii="Arial" w:eastAsia="Arial" w:hAnsi="Arial" w:cs="Arial"/>
          <w:b/>
        </w:rPr>
        <w:t>regão Presencial n</w:t>
      </w:r>
      <w:r w:rsidRPr="000964A4">
        <w:rPr>
          <w:rFonts w:ascii="Arial" w:eastAsia="Arial" w:hAnsi="Arial" w:cs="Arial"/>
          <w:b/>
        </w:rPr>
        <w:t xml:space="preserve">º </w:t>
      </w:r>
      <w:r w:rsidR="00754610">
        <w:rPr>
          <w:rFonts w:ascii="Arial" w:eastAsia="Arial" w:hAnsi="Arial" w:cs="Arial"/>
          <w:b/>
        </w:rPr>
        <w:t>______</w:t>
      </w:r>
      <w:r w:rsidRPr="000964A4">
        <w:rPr>
          <w:rFonts w:ascii="Arial" w:eastAsia="Arial" w:hAnsi="Arial" w:cs="Arial"/>
          <w:b/>
        </w:rPr>
        <w:t>/</w:t>
      </w:r>
      <w:r w:rsidR="004F42E2">
        <w:rPr>
          <w:rFonts w:ascii="Arial" w:eastAsia="Arial" w:hAnsi="Arial" w:cs="Arial"/>
          <w:b/>
        </w:rPr>
        <w:t>202</w:t>
      </w:r>
      <w:r w:rsidR="00EF268B">
        <w:rPr>
          <w:rFonts w:ascii="Arial" w:eastAsia="Arial" w:hAnsi="Arial" w:cs="Arial"/>
          <w:b/>
        </w:rPr>
        <w:t>5</w:t>
      </w:r>
      <w:r w:rsidR="004F42E2">
        <w:rPr>
          <w:rFonts w:ascii="Arial" w:eastAsia="Arial" w:hAnsi="Arial" w:cs="Arial"/>
          <w:b/>
        </w:rPr>
        <w:t>/FMS</w:t>
      </w:r>
    </w:p>
    <w:p w:rsidR="004F42E2" w:rsidRPr="000964A4" w:rsidRDefault="004F42E2" w:rsidP="000964A4">
      <w:pPr>
        <w:jc w:val="center"/>
        <w:rPr>
          <w:rFonts w:ascii="Arial" w:hAnsi="Arial" w:cs="Arial"/>
        </w:rPr>
      </w:pPr>
    </w:p>
    <w:p w:rsidR="000964A4" w:rsidRPr="000964A4" w:rsidRDefault="000964A4" w:rsidP="000964A4">
      <w:pPr>
        <w:ind w:left="4253"/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ind w:left="4678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ATA DE REGISTRO DE PREÇOS PARA ATENDER A SECRETARIA MUNICIPAL DE</w:t>
      </w:r>
      <w:r w:rsidR="004F42E2">
        <w:rPr>
          <w:rFonts w:ascii="Arial" w:hAnsi="Arial" w:cs="Arial"/>
          <w:b/>
        </w:rPr>
        <w:t xml:space="preserve"> SAÚDE </w:t>
      </w:r>
      <w:r w:rsidRPr="000964A4">
        <w:rPr>
          <w:rFonts w:ascii="Arial" w:hAnsi="Arial" w:cs="Arial"/>
          <w:b/>
        </w:rPr>
        <w:t>/</w:t>
      </w:r>
      <w:r w:rsidR="004F42E2">
        <w:rPr>
          <w:rFonts w:ascii="Arial" w:hAnsi="Arial" w:cs="Arial"/>
          <w:b/>
        </w:rPr>
        <w:t xml:space="preserve"> </w:t>
      </w:r>
      <w:r w:rsidRPr="000964A4">
        <w:rPr>
          <w:rFonts w:ascii="Arial" w:hAnsi="Arial" w:cs="Arial"/>
          <w:b/>
        </w:rPr>
        <w:t>FUNDO MUNICIPAL DE</w:t>
      </w:r>
      <w:r w:rsidR="004F42E2">
        <w:rPr>
          <w:rFonts w:ascii="Arial" w:hAnsi="Arial" w:cs="Arial"/>
          <w:b/>
        </w:rPr>
        <w:t xml:space="preserve"> SAÚDE</w:t>
      </w:r>
      <w:r w:rsidRPr="000964A4">
        <w:rPr>
          <w:rFonts w:ascii="Arial" w:hAnsi="Arial" w:cs="Arial"/>
          <w:b/>
        </w:rPr>
        <w:t>, ATRAVÉS DO MUNICÍPIO DE RIO CLARO</w:t>
      </w:r>
      <w:r w:rsidR="004F42E2">
        <w:rPr>
          <w:rFonts w:ascii="Arial" w:hAnsi="Arial" w:cs="Arial"/>
          <w:b/>
        </w:rPr>
        <w:t>/</w:t>
      </w:r>
      <w:r w:rsidRPr="000964A4">
        <w:rPr>
          <w:rFonts w:ascii="Arial" w:hAnsi="Arial" w:cs="Arial"/>
          <w:b/>
        </w:rPr>
        <w:t>RJ E A EMPRESA</w:t>
      </w:r>
      <w:r w:rsidR="004F42E2">
        <w:rPr>
          <w:rFonts w:ascii="Arial" w:hAnsi="Arial" w:cs="Arial"/>
          <w:b/>
        </w:rPr>
        <w:t xml:space="preserve"> ----------.</w:t>
      </w:r>
    </w:p>
    <w:p w:rsidR="000964A4" w:rsidRDefault="000964A4" w:rsidP="000964A4">
      <w:pPr>
        <w:jc w:val="both"/>
        <w:rPr>
          <w:rFonts w:ascii="Arial" w:hAnsi="Arial" w:cs="Arial"/>
        </w:rPr>
      </w:pPr>
    </w:p>
    <w:p w:rsidR="004F42E2" w:rsidRPr="000964A4" w:rsidRDefault="004F42E2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ind w:firstLine="720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000000"/>
        </w:rPr>
        <w:t>O MUNICÍPIO DE RIO CLARO – RJ</w:t>
      </w:r>
      <w:r w:rsidRPr="000964A4">
        <w:rPr>
          <w:rFonts w:ascii="Arial" w:hAnsi="Arial" w:cs="Arial"/>
          <w:color w:val="000000"/>
        </w:rPr>
        <w:t>, com sede na Avenida João Batista Portugal, nº 230, CEP: 27.460-000, Centro, Rio Claro – RJ, inscrito no CNPJ</w:t>
      </w:r>
      <w:r w:rsidR="004F42E2">
        <w:rPr>
          <w:rFonts w:ascii="Arial" w:hAnsi="Arial" w:cs="Arial"/>
          <w:color w:val="000000"/>
        </w:rPr>
        <w:t>/MF</w:t>
      </w:r>
      <w:r w:rsidRPr="000964A4">
        <w:rPr>
          <w:rFonts w:ascii="Arial" w:hAnsi="Arial" w:cs="Arial"/>
          <w:color w:val="000000"/>
        </w:rPr>
        <w:t xml:space="preserve"> sob o </w:t>
      </w:r>
      <w:r w:rsidR="00D74F18">
        <w:rPr>
          <w:rFonts w:ascii="Arial" w:hAnsi="Arial" w:cs="Arial"/>
          <w:color w:val="000000"/>
        </w:rPr>
        <w:t>nº</w:t>
      </w:r>
      <w:r w:rsidRPr="000964A4">
        <w:rPr>
          <w:rFonts w:ascii="Arial" w:hAnsi="Arial" w:cs="Arial"/>
          <w:color w:val="000000"/>
        </w:rPr>
        <w:t xml:space="preserve"> 29.051.216/0001-68, aqui denominado como </w:t>
      </w:r>
      <w:r w:rsidRPr="000964A4">
        <w:rPr>
          <w:rFonts w:ascii="Arial" w:hAnsi="Arial" w:cs="Arial"/>
          <w:b/>
          <w:bCs/>
          <w:color w:val="000000"/>
        </w:rPr>
        <w:t>CONTRATANTE</w:t>
      </w:r>
      <w:r w:rsidRPr="000964A4">
        <w:rPr>
          <w:rFonts w:ascii="Arial" w:hAnsi="Arial" w:cs="Arial"/>
          <w:b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por intermédio da Secretaria </w:t>
      </w:r>
      <w:r w:rsidR="004F42E2">
        <w:rPr>
          <w:rFonts w:ascii="Arial" w:hAnsi="Arial" w:cs="Arial"/>
          <w:color w:val="000000"/>
        </w:rPr>
        <w:t>M</w:t>
      </w:r>
      <w:r w:rsidRPr="000964A4">
        <w:rPr>
          <w:rFonts w:ascii="Arial" w:hAnsi="Arial" w:cs="Arial"/>
          <w:color w:val="000000"/>
        </w:rPr>
        <w:t xml:space="preserve">unicipal de </w:t>
      </w:r>
      <w:r w:rsidR="004F42E2">
        <w:rPr>
          <w:rFonts w:ascii="Arial" w:hAnsi="Arial" w:cs="Arial"/>
          <w:color w:val="000000"/>
        </w:rPr>
        <w:t>Saúde</w:t>
      </w:r>
      <w:r w:rsidRPr="000964A4">
        <w:rPr>
          <w:rFonts w:ascii="Arial" w:hAnsi="Arial" w:cs="Arial"/>
          <w:color w:val="000000"/>
        </w:rPr>
        <w:t xml:space="preserve"> /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Fundo Municipal de</w:t>
      </w:r>
      <w:r w:rsidR="004F42E2">
        <w:rPr>
          <w:rFonts w:ascii="Arial" w:hAnsi="Arial" w:cs="Arial"/>
          <w:color w:val="000000"/>
        </w:rPr>
        <w:t xml:space="preserve"> Saúde</w:t>
      </w:r>
      <w:r w:rsidRPr="000964A4">
        <w:rPr>
          <w:rFonts w:ascii="Arial" w:hAnsi="Arial" w:cs="Arial"/>
          <w:color w:val="000000"/>
        </w:rPr>
        <w:t>, figurando como Órgão Gerenciador, neste ato representado pela então Ordenadora</w:t>
      </w:r>
      <w:r w:rsidR="004F42E2">
        <w:rPr>
          <w:rFonts w:ascii="Arial" w:hAnsi="Arial" w:cs="Arial"/>
          <w:color w:val="000000"/>
        </w:rPr>
        <w:t xml:space="preserve"> </w:t>
      </w:r>
      <w:r w:rsidR="004F42E2" w:rsidRPr="004F42E2">
        <w:rPr>
          <w:rFonts w:ascii="Arial" w:hAnsi="Arial" w:cs="Arial"/>
          <w:b/>
          <w:color w:val="000000"/>
        </w:rPr>
        <w:t xml:space="preserve">MARIA </w:t>
      </w:r>
      <w:r w:rsidR="00BE23D6">
        <w:rPr>
          <w:rFonts w:ascii="Arial" w:hAnsi="Arial" w:cs="Arial"/>
          <w:b/>
          <w:color w:val="000000"/>
        </w:rPr>
        <w:t>AUGUSTA MONTEIRO FERREIRA</w:t>
      </w:r>
      <w:r w:rsidR="004F42E2">
        <w:rPr>
          <w:rFonts w:ascii="Arial" w:hAnsi="Arial" w:cs="Arial"/>
          <w:color w:val="000000"/>
        </w:rPr>
        <w:t xml:space="preserve">, </w:t>
      </w:r>
      <w:r w:rsidR="00BE23D6" w:rsidRPr="0059447A">
        <w:rPr>
          <w:rFonts w:ascii="Arial" w:hAnsi="Arial" w:cs="Arial"/>
          <w:b/>
          <w:color w:val="000000"/>
        </w:rPr>
        <w:t>m</w:t>
      </w:r>
      <w:r w:rsidRPr="0059447A">
        <w:rPr>
          <w:rFonts w:ascii="Arial" w:hAnsi="Arial" w:cs="Arial"/>
          <w:b/>
          <w:color w:val="000000"/>
        </w:rPr>
        <w:t>atrícula n</w:t>
      </w:r>
      <w:r w:rsidR="00BE23D6" w:rsidRPr="0059447A">
        <w:rPr>
          <w:rFonts w:ascii="Arial" w:hAnsi="Arial" w:cs="Arial"/>
          <w:b/>
          <w:color w:val="000000"/>
        </w:rPr>
        <w:t>º</w:t>
      </w:r>
      <w:r w:rsidRPr="0059447A">
        <w:rPr>
          <w:rFonts w:ascii="Arial" w:hAnsi="Arial" w:cs="Arial"/>
          <w:b/>
          <w:color w:val="000000"/>
        </w:rPr>
        <w:t xml:space="preserve"> </w:t>
      </w:r>
      <w:r w:rsidR="004F42E2" w:rsidRPr="0059447A">
        <w:rPr>
          <w:rFonts w:ascii="Arial" w:hAnsi="Arial" w:cs="Arial"/>
          <w:b/>
          <w:color w:val="000000"/>
        </w:rPr>
        <w:t>3</w:t>
      </w:r>
      <w:r w:rsidR="00BE23D6" w:rsidRPr="0059447A">
        <w:rPr>
          <w:rFonts w:ascii="Arial" w:hAnsi="Arial" w:cs="Arial"/>
          <w:b/>
          <w:color w:val="000000"/>
        </w:rPr>
        <w:t>3</w:t>
      </w:r>
      <w:r w:rsidR="004F42E2" w:rsidRPr="0059447A">
        <w:rPr>
          <w:rFonts w:ascii="Arial" w:hAnsi="Arial" w:cs="Arial"/>
          <w:b/>
          <w:color w:val="000000"/>
        </w:rPr>
        <w:t>/</w:t>
      </w:r>
      <w:r w:rsidR="00BE23D6" w:rsidRPr="0059447A">
        <w:rPr>
          <w:rFonts w:ascii="Arial" w:hAnsi="Arial" w:cs="Arial"/>
          <w:b/>
          <w:color w:val="000000"/>
        </w:rPr>
        <w:t>722</w:t>
      </w:r>
      <w:r w:rsidR="0059447A" w:rsidRPr="0059447A">
        <w:rPr>
          <w:rFonts w:ascii="Arial" w:hAnsi="Arial" w:cs="Arial"/>
          <w:b/>
          <w:color w:val="000000"/>
        </w:rPr>
        <w:t>, p</w:t>
      </w:r>
      <w:r w:rsidRPr="0059447A">
        <w:rPr>
          <w:rFonts w:ascii="Arial" w:hAnsi="Arial" w:cs="Arial"/>
          <w:b/>
          <w:color w:val="000000"/>
        </w:rPr>
        <w:t xml:space="preserve">ortaria de </w:t>
      </w:r>
      <w:r w:rsidR="0059447A" w:rsidRPr="0059447A">
        <w:rPr>
          <w:rFonts w:ascii="Arial" w:hAnsi="Arial" w:cs="Arial"/>
          <w:b/>
          <w:color w:val="000000"/>
        </w:rPr>
        <w:t>n</w:t>
      </w:r>
      <w:r w:rsidRPr="0059447A">
        <w:rPr>
          <w:rFonts w:ascii="Arial" w:hAnsi="Arial" w:cs="Arial"/>
          <w:b/>
          <w:color w:val="000000"/>
        </w:rPr>
        <w:t>omeação n</w:t>
      </w:r>
      <w:r w:rsidR="00BE23D6" w:rsidRPr="0059447A">
        <w:rPr>
          <w:rFonts w:ascii="Arial" w:hAnsi="Arial" w:cs="Arial"/>
          <w:b/>
          <w:color w:val="000000"/>
        </w:rPr>
        <w:t>º</w:t>
      </w:r>
      <w:r w:rsidRPr="0059447A">
        <w:rPr>
          <w:rFonts w:ascii="Arial" w:hAnsi="Arial" w:cs="Arial"/>
          <w:b/>
          <w:color w:val="000000"/>
        </w:rPr>
        <w:t xml:space="preserve"> </w:t>
      </w:r>
      <w:r w:rsidR="00BE23D6" w:rsidRPr="0059447A">
        <w:rPr>
          <w:rFonts w:ascii="Arial" w:hAnsi="Arial" w:cs="Arial"/>
          <w:b/>
          <w:color w:val="000000"/>
        </w:rPr>
        <w:t>013</w:t>
      </w:r>
      <w:r w:rsidR="004F42E2" w:rsidRPr="0059447A">
        <w:rPr>
          <w:rFonts w:ascii="Arial" w:hAnsi="Arial" w:cs="Arial"/>
          <w:b/>
          <w:color w:val="000000"/>
        </w:rPr>
        <w:t>/202</w:t>
      </w:r>
      <w:r w:rsidR="00BE23D6" w:rsidRPr="0059447A">
        <w:rPr>
          <w:rFonts w:ascii="Arial" w:hAnsi="Arial" w:cs="Arial"/>
          <w:b/>
          <w:color w:val="000000"/>
        </w:rPr>
        <w:t>5</w:t>
      </w:r>
      <w:r w:rsidRPr="000964A4">
        <w:rPr>
          <w:rFonts w:ascii="Arial" w:hAnsi="Arial" w:cs="Arial"/>
          <w:color w:val="000000"/>
        </w:rPr>
        <w:t xml:space="preserve">, ora denominada </w:t>
      </w:r>
      <w:r w:rsidRPr="000964A4">
        <w:rPr>
          <w:rFonts w:ascii="Arial" w:hAnsi="Arial" w:cs="Arial"/>
          <w:b/>
          <w:color w:val="000000"/>
        </w:rPr>
        <w:t xml:space="preserve">Autoridade Competente, </w:t>
      </w:r>
      <w:r w:rsidRPr="000964A4">
        <w:rPr>
          <w:rFonts w:ascii="Arial" w:hAnsi="Arial" w:cs="Arial"/>
          <w:color w:val="000000"/>
        </w:rPr>
        <w:t xml:space="preserve">e a empresa </w:t>
      </w:r>
      <w:r w:rsidRPr="000964A4">
        <w:rPr>
          <w:rFonts w:ascii="Arial" w:hAnsi="Arial" w:cs="Arial"/>
          <w:b/>
          <w:color w:val="000000"/>
        </w:rPr>
        <w:t xml:space="preserve">____________________, </w:t>
      </w:r>
      <w:r w:rsidR="00252BDF" w:rsidRPr="000964A4">
        <w:rPr>
          <w:rFonts w:ascii="Arial" w:hAnsi="Arial" w:cs="Arial"/>
          <w:color w:val="000000"/>
        </w:rPr>
        <w:t>inscrita no CNPJ/MF sob o nº _________</w:t>
      </w:r>
      <w:r w:rsidR="00252BDF">
        <w:rPr>
          <w:rFonts w:ascii="Arial" w:hAnsi="Arial" w:cs="Arial"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>situada à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n° _____, Bairro _______, Cidade 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CEP: 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daqui por diante denominada como </w:t>
      </w:r>
      <w:r w:rsidRPr="000964A4">
        <w:rPr>
          <w:rFonts w:ascii="Arial" w:hAnsi="Arial" w:cs="Arial"/>
          <w:b/>
          <w:bCs/>
          <w:color w:val="000000"/>
        </w:rPr>
        <w:t>CONTRATADA</w:t>
      </w:r>
      <w:r w:rsidRPr="000964A4">
        <w:rPr>
          <w:rFonts w:ascii="Arial" w:hAnsi="Arial" w:cs="Arial"/>
          <w:i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 xml:space="preserve">representada neste ato pelo </w:t>
      </w:r>
      <w:r w:rsidR="00660508">
        <w:rPr>
          <w:rFonts w:ascii="Arial" w:hAnsi="Arial" w:cs="Arial"/>
          <w:color w:val="000000"/>
        </w:rPr>
        <w:t>sócio ou representante legal, o</w:t>
      </w:r>
      <w:r w:rsidRPr="000964A4">
        <w:rPr>
          <w:rFonts w:ascii="Arial" w:hAnsi="Arial" w:cs="Arial"/>
          <w:color w:val="000000"/>
        </w:rPr>
        <w:t>(a) Sr. º(ª)</w:t>
      </w:r>
      <w:r w:rsidR="00F3787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__________,</w:t>
      </w:r>
      <w:r w:rsidR="00D74F18">
        <w:rPr>
          <w:rFonts w:ascii="Arial" w:hAnsi="Arial" w:cs="Arial"/>
          <w:color w:val="000000"/>
        </w:rPr>
        <w:t xml:space="preserve"> </w:t>
      </w:r>
      <w:r w:rsidRPr="00660508">
        <w:rPr>
          <w:rFonts w:ascii="Arial" w:hAnsi="Arial" w:cs="Arial"/>
          <w:color w:val="000000"/>
        </w:rPr>
        <w:t xml:space="preserve">conforme </w:t>
      </w:r>
      <w:r w:rsidR="00660508" w:rsidRPr="00660508">
        <w:rPr>
          <w:rFonts w:ascii="Arial" w:hAnsi="Arial" w:cs="Arial"/>
        </w:rPr>
        <w:t>Ato Constitutivo da empresa e/ou Procuração constante nos autos do</w:t>
      </w:r>
      <w:r w:rsidRPr="00660508">
        <w:rPr>
          <w:rFonts w:ascii="Arial" w:hAnsi="Arial" w:cs="Arial"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Processo A</w:t>
      </w:r>
      <w:r w:rsidRPr="00660508">
        <w:rPr>
          <w:rFonts w:ascii="Arial" w:hAnsi="Arial" w:cs="Arial"/>
          <w:b/>
          <w:color w:val="000000"/>
        </w:rPr>
        <w:t>dministrativo n</w:t>
      </w:r>
      <w:r w:rsidR="00D74F18" w:rsidRPr="00660508">
        <w:rPr>
          <w:rFonts w:ascii="Arial" w:hAnsi="Arial" w:cs="Arial"/>
          <w:b/>
          <w:color w:val="000000"/>
        </w:rPr>
        <w:t>º</w:t>
      </w:r>
      <w:r w:rsidRPr="00660508">
        <w:rPr>
          <w:rFonts w:ascii="Arial" w:hAnsi="Arial" w:cs="Arial"/>
          <w:b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0</w:t>
      </w:r>
      <w:r w:rsidR="0059447A">
        <w:rPr>
          <w:rFonts w:ascii="Arial" w:hAnsi="Arial" w:cs="Arial"/>
          <w:b/>
          <w:color w:val="000000"/>
        </w:rPr>
        <w:t>4</w:t>
      </w:r>
      <w:r w:rsidR="00BB7B1E">
        <w:rPr>
          <w:rFonts w:ascii="Arial" w:hAnsi="Arial" w:cs="Arial"/>
          <w:b/>
          <w:color w:val="000000"/>
        </w:rPr>
        <w:t>75</w:t>
      </w:r>
      <w:r w:rsidRPr="00660508">
        <w:rPr>
          <w:rFonts w:ascii="Arial" w:hAnsi="Arial" w:cs="Arial"/>
          <w:b/>
          <w:color w:val="000000"/>
        </w:rPr>
        <w:t>/</w:t>
      </w:r>
      <w:r w:rsidR="00D74F18" w:rsidRPr="00660508">
        <w:rPr>
          <w:rFonts w:ascii="Arial" w:hAnsi="Arial" w:cs="Arial"/>
          <w:b/>
          <w:color w:val="000000"/>
        </w:rPr>
        <w:t>202</w:t>
      </w:r>
      <w:r w:rsidR="00867386">
        <w:rPr>
          <w:rFonts w:ascii="Arial" w:hAnsi="Arial" w:cs="Arial"/>
          <w:b/>
          <w:color w:val="000000"/>
        </w:rPr>
        <w:t>5</w:t>
      </w:r>
      <w:r w:rsidRPr="00660508">
        <w:rPr>
          <w:rFonts w:ascii="Arial" w:hAnsi="Arial" w:cs="Arial"/>
          <w:b/>
          <w:color w:val="000000"/>
        </w:rPr>
        <w:t>,</w:t>
      </w:r>
      <w:r w:rsidRPr="00660508">
        <w:rPr>
          <w:rFonts w:ascii="Arial" w:hAnsi="Arial" w:cs="Arial"/>
          <w:color w:val="000000"/>
        </w:rPr>
        <w:t xml:space="preserve"> lavram a presente </w:t>
      </w:r>
      <w:r w:rsidR="00660508" w:rsidRPr="00660508">
        <w:rPr>
          <w:rFonts w:ascii="Arial" w:hAnsi="Arial" w:cs="Arial"/>
          <w:b/>
          <w:color w:val="000000"/>
        </w:rPr>
        <w:t>ATA DE REGISTRO DE PREÇOS N</w:t>
      </w:r>
      <w:r w:rsidRPr="00660508">
        <w:rPr>
          <w:rFonts w:ascii="Arial" w:hAnsi="Arial" w:cs="Arial"/>
          <w:b/>
          <w:color w:val="000000"/>
        </w:rPr>
        <w:t>º</w:t>
      </w:r>
      <w:r w:rsidR="00D74F18" w:rsidRPr="00660508">
        <w:rPr>
          <w:rFonts w:ascii="Arial" w:hAnsi="Arial" w:cs="Arial"/>
          <w:b/>
          <w:color w:val="000000"/>
        </w:rPr>
        <w:t xml:space="preserve"> </w:t>
      </w:r>
      <w:r w:rsidR="00BE23D6">
        <w:rPr>
          <w:rFonts w:ascii="Arial" w:hAnsi="Arial" w:cs="Arial"/>
          <w:b/>
          <w:color w:val="000000"/>
        </w:rPr>
        <w:t>___</w:t>
      </w:r>
      <w:r w:rsidR="00864551">
        <w:rPr>
          <w:rFonts w:ascii="Arial" w:hAnsi="Arial" w:cs="Arial"/>
          <w:b/>
          <w:color w:val="000000"/>
        </w:rPr>
        <w:t>______</w:t>
      </w:r>
      <w:r w:rsidR="00D74F18" w:rsidRPr="00660508">
        <w:rPr>
          <w:rFonts w:ascii="Arial" w:hAnsi="Arial" w:cs="Arial"/>
          <w:b/>
          <w:color w:val="000000"/>
        </w:rPr>
        <w:t>/202</w:t>
      </w:r>
      <w:r w:rsidR="00BE23D6">
        <w:rPr>
          <w:rFonts w:ascii="Arial" w:hAnsi="Arial" w:cs="Arial"/>
          <w:b/>
          <w:color w:val="000000"/>
        </w:rPr>
        <w:t>5</w:t>
      </w:r>
      <w:r w:rsidR="00D74F18" w:rsidRPr="00660508">
        <w:rPr>
          <w:rFonts w:ascii="Arial" w:hAnsi="Arial" w:cs="Arial"/>
          <w:b/>
          <w:color w:val="000000"/>
        </w:rPr>
        <w:t>/FMS</w:t>
      </w:r>
      <w:r w:rsidRPr="00660508">
        <w:rPr>
          <w:rFonts w:ascii="Arial" w:hAnsi="Arial" w:cs="Arial"/>
          <w:b/>
          <w:color w:val="000000"/>
        </w:rPr>
        <w:t xml:space="preserve">, </w:t>
      </w:r>
      <w:r w:rsidRPr="00660508">
        <w:rPr>
          <w:rFonts w:ascii="Arial" w:eastAsia="Arial" w:hAnsi="Arial" w:cs="Arial"/>
          <w:color w:val="000000"/>
        </w:rPr>
        <w:t>que se regerá pela Lei Federal n.º 14.133/2021 de 1º de abril de 2021, da Lei Complementar n</w:t>
      </w:r>
      <w:r w:rsidR="00D74F18" w:rsidRPr="00660508">
        <w:rPr>
          <w:rFonts w:ascii="Arial" w:eastAsia="Arial" w:hAnsi="Arial" w:cs="Arial"/>
          <w:color w:val="000000"/>
        </w:rPr>
        <w:t>º</w:t>
      </w:r>
      <w:r w:rsidRPr="00660508">
        <w:rPr>
          <w:rFonts w:ascii="Arial" w:eastAsia="Arial" w:hAnsi="Arial" w:cs="Arial"/>
          <w:color w:val="000000"/>
        </w:rPr>
        <w:t xml:space="preserve"> 123/2006, Decreto Municipal nº </w:t>
      </w:r>
      <w:r w:rsidR="00660508" w:rsidRPr="00660508">
        <w:rPr>
          <w:rFonts w:ascii="Arial" w:eastAsia="Arial" w:hAnsi="Arial" w:cs="Arial"/>
          <w:color w:val="000000"/>
        </w:rPr>
        <w:t>4.060 de 19 de dezembro de 2024</w:t>
      </w:r>
      <w:r w:rsidRPr="00660508">
        <w:rPr>
          <w:rFonts w:ascii="Arial" w:eastAsia="Arial" w:hAnsi="Arial" w:cs="Arial"/>
          <w:color w:val="000000"/>
        </w:rPr>
        <w:t>, além das demais disposições legais aplicáveis e do disposto no</w:t>
      </w:r>
      <w:r w:rsidRPr="00660508">
        <w:rPr>
          <w:rFonts w:ascii="Arial" w:hAnsi="Arial" w:cs="Arial"/>
          <w:color w:val="000000"/>
        </w:rPr>
        <w:t xml:space="preserve"> instrumento convocatório, aplicando-se a este instrumento suas disposições irrestrita e incondicionalmente, bem como pela cláusula e condições</w:t>
      </w:r>
      <w:r w:rsidRPr="000964A4">
        <w:rPr>
          <w:rFonts w:ascii="Arial" w:hAnsi="Arial" w:cs="Arial"/>
          <w:color w:val="000000"/>
        </w:rPr>
        <w:t xml:space="preserve"> seguintes:</w:t>
      </w:r>
    </w:p>
    <w:p w:rsidR="000964A4" w:rsidRPr="000964A4" w:rsidRDefault="000964A4" w:rsidP="00092A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PRIMEIRA</w:t>
      </w:r>
      <w:r w:rsidRPr="000964A4">
        <w:rPr>
          <w:rFonts w:ascii="Arial" w:eastAsia="Arial" w:hAnsi="Arial" w:cs="Arial"/>
          <w:b/>
        </w:rPr>
        <w:t>: DO OBJETO</w:t>
      </w:r>
    </w:p>
    <w:p w:rsidR="000964A4" w:rsidRPr="007D520B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hAnsi="Arial" w:cs="Arial"/>
          <w:w w:val="105"/>
          <w:sz w:val="20"/>
        </w:rPr>
        <w:t xml:space="preserve">O Objeto da </w:t>
      </w:r>
      <w:r w:rsidRPr="00864551">
        <w:rPr>
          <w:rFonts w:ascii="Arial" w:hAnsi="Arial" w:cs="Arial"/>
          <w:w w:val="105"/>
          <w:sz w:val="20"/>
        </w:rPr>
        <w:t>presente</w:t>
      </w:r>
      <w:r w:rsidR="004178EB" w:rsidRPr="00864551">
        <w:rPr>
          <w:rFonts w:ascii="Arial" w:hAnsi="Arial" w:cs="Arial"/>
          <w:w w:val="105"/>
          <w:sz w:val="20"/>
        </w:rPr>
        <w:t xml:space="preserve"> Ata </w:t>
      </w:r>
      <w:r w:rsidR="004178EB" w:rsidRPr="00BD6E5A">
        <w:rPr>
          <w:rFonts w:ascii="Arial" w:hAnsi="Arial" w:cs="Arial"/>
          <w:w w:val="105"/>
          <w:sz w:val="20"/>
        </w:rPr>
        <w:t xml:space="preserve">de </w:t>
      </w:r>
      <w:r w:rsidR="004178EB" w:rsidRPr="00BB7B1E">
        <w:rPr>
          <w:rFonts w:ascii="Arial" w:hAnsi="Arial" w:cs="Arial"/>
          <w:w w:val="105"/>
          <w:sz w:val="20"/>
        </w:rPr>
        <w:t xml:space="preserve">Registro de </w:t>
      </w:r>
      <w:r w:rsidR="004178EB" w:rsidRPr="007D520B">
        <w:rPr>
          <w:rFonts w:ascii="Arial" w:hAnsi="Arial" w:cs="Arial"/>
          <w:w w:val="105"/>
          <w:sz w:val="20"/>
        </w:rPr>
        <w:t xml:space="preserve">Preços é a </w:t>
      </w:r>
      <w:r w:rsidR="004178EB" w:rsidRPr="007D520B">
        <w:rPr>
          <w:rFonts w:ascii="Arial" w:hAnsi="Arial" w:cs="Arial"/>
          <w:b/>
          <w:w w:val="105"/>
          <w:sz w:val="20"/>
        </w:rPr>
        <w:t>eventual</w:t>
      </w:r>
      <w:r w:rsidRPr="007D520B">
        <w:rPr>
          <w:rFonts w:ascii="Arial" w:hAnsi="Arial" w:cs="Arial"/>
          <w:b/>
          <w:w w:val="105"/>
          <w:sz w:val="20"/>
        </w:rPr>
        <w:t xml:space="preserve"> </w:t>
      </w:r>
      <w:r w:rsidR="007D520B" w:rsidRPr="007D520B">
        <w:rPr>
          <w:rFonts w:ascii="Arial" w:hAnsi="Arial" w:cs="Arial"/>
          <w:b/>
          <w:bCs/>
          <w:sz w:val="20"/>
        </w:rPr>
        <w:t>contratação de serviços de Terapia Intensiva, prestados por empresa privada especializada no atendimento Adulto, Pediátrico e Neonatal, a fim de suprir as demandas da Secretaria Municipal de Saúde e Hospital Municipal Nossa Senhora da Piedade</w:t>
      </w:r>
      <w:r w:rsidRPr="007D520B">
        <w:rPr>
          <w:rFonts w:ascii="Arial" w:hAnsi="Arial" w:cs="Arial"/>
          <w:w w:val="105"/>
          <w:sz w:val="20"/>
        </w:rPr>
        <w:t xml:space="preserve">, conforme as especificações constantes </w:t>
      </w:r>
      <w:r w:rsidRPr="007D520B">
        <w:rPr>
          <w:rFonts w:ascii="Arial" w:hAnsi="Arial" w:cs="Arial"/>
          <w:b/>
          <w:w w:val="105"/>
          <w:sz w:val="20"/>
        </w:rPr>
        <w:t>T</w:t>
      </w:r>
      <w:r w:rsidRPr="007D520B">
        <w:rPr>
          <w:rFonts w:ascii="Arial" w:hAnsi="Arial" w:cs="Arial"/>
          <w:b/>
          <w:sz w:val="20"/>
        </w:rPr>
        <w:t>ermo de Referência</w:t>
      </w:r>
      <w:r w:rsidR="004178EB" w:rsidRPr="007D520B">
        <w:rPr>
          <w:rFonts w:ascii="Arial" w:hAnsi="Arial" w:cs="Arial"/>
          <w:sz w:val="20"/>
        </w:rPr>
        <w:t xml:space="preserve">, </w:t>
      </w:r>
      <w:r w:rsidRPr="007D520B">
        <w:rPr>
          <w:rFonts w:ascii="Arial" w:hAnsi="Arial" w:cs="Arial"/>
          <w:sz w:val="20"/>
        </w:rPr>
        <w:t xml:space="preserve">anexo </w:t>
      </w:r>
      <w:r w:rsidR="004178EB" w:rsidRPr="007D520B">
        <w:rPr>
          <w:rFonts w:ascii="Arial" w:hAnsi="Arial" w:cs="Arial"/>
          <w:sz w:val="20"/>
        </w:rPr>
        <w:t>I</w:t>
      </w:r>
      <w:r w:rsidRPr="007D520B">
        <w:rPr>
          <w:rFonts w:ascii="Arial" w:hAnsi="Arial" w:cs="Arial"/>
          <w:sz w:val="20"/>
        </w:rPr>
        <w:t>I do edital</w:t>
      </w:r>
      <w:r w:rsidR="004178EB" w:rsidRPr="007D520B">
        <w:rPr>
          <w:rFonts w:ascii="Arial" w:hAnsi="Arial" w:cs="Arial"/>
          <w:sz w:val="20"/>
        </w:rPr>
        <w:t xml:space="preserve"> de </w:t>
      </w:r>
      <w:r w:rsidR="004178EB" w:rsidRPr="007D520B">
        <w:rPr>
          <w:rFonts w:ascii="Arial" w:hAnsi="Arial" w:cs="Arial"/>
          <w:b/>
          <w:sz w:val="20"/>
        </w:rPr>
        <w:t xml:space="preserve">Pregão Presencial nº </w:t>
      </w:r>
      <w:r w:rsidR="00864551" w:rsidRPr="007D520B">
        <w:rPr>
          <w:rFonts w:ascii="Arial" w:hAnsi="Arial" w:cs="Arial"/>
          <w:b/>
          <w:sz w:val="20"/>
        </w:rPr>
        <w:t>______</w:t>
      </w:r>
      <w:r w:rsidR="004178EB" w:rsidRPr="007D520B">
        <w:rPr>
          <w:rFonts w:ascii="Arial" w:hAnsi="Arial" w:cs="Arial"/>
          <w:b/>
          <w:sz w:val="20"/>
        </w:rPr>
        <w:t>/202</w:t>
      </w:r>
      <w:r w:rsidR="0040698C" w:rsidRPr="007D520B">
        <w:rPr>
          <w:rFonts w:ascii="Arial" w:hAnsi="Arial" w:cs="Arial"/>
          <w:b/>
          <w:sz w:val="20"/>
        </w:rPr>
        <w:t>5</w:t>
      </w:r>
      <w:r w:rsidR="004178EB" w:rsidRPr="007D520B">
        <w:rPr>
          <w:rFonts w:ascii="Arial" w:hAnsi="Arial" w:cs="Arial"/>
          <w:b/>
          <w:sz w:val="20"/>
        </w:rPr>
        <w:t>/FMS</w:t>
      </w:r>
      <w:r w:rsidRPr="007D520B">
        <w:rPr>
          <w:rFonts w:ascii="Arial" w:hAnsi="Arial" w:cs="Arial"/>
          <w:sz w:val="20"/>
        </w:rPr>
        <w:t>.</w:t>
      </w:r>
      <w:bookmarkStart w:id="0" w:name="_Hlk98837652"/>
      <w:bookmarkEnd w:id="0"/>
    </w:p>
    <w:p w:rsidR="000964A4" w:rsidRPr="007D520B" w:rsidRDefault="000964A4" w:rsidP="000964A4">
      <w:pPr>
        <w:pStyle w:val="Corpodetexto"/>
        <w:rPr>
          <w:rFonts w:ascii="Arial" w:hAnsi="Arial" w:cs="Arial"/>
          <w:color w:val="000000"/>
          <w:sz w:val="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SEGUNDA</w:t>
      </w:r>
      <w:r w:rsidRPr="000964A4">
        <w:rPr>
          <w:rFonts w:ascii="Arial" w:eastAsia="Arial" w:hAnsi="Arial" w:cs="Arial"/>
          <w:b/>
        </w:rPr>
        <w:t>: DA ATA DE REGISTRO DE PREÇOS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Esta </w:t>
      </w:r>
      <w:r w:rsidRPr="000964A4">
        <w:rPr>
          <w:rFonts w:ascii="Arial" w:eastAsia="Arial" w:hAnsi="Arial" w:cs="Arial"/>
        </w:rPr>
        <w:t>Ata de Registro de Preços é documento vinculativo, de caráter obrigacional, com efeito de compromisso de fornecimento, para futura contratação, nos termos e especificações definidas no Termo de Referência (</w:t>
      </w:r>
      <w:r w:rsidRPr="000964A4">
        <w:rPr>
          <w:rFonts w:ascii="Arial" w:eastAsia="Arial" w:hAnsi="Arial" w:cs="Arial"/>
          <w:b/>
          <w:bCs/>
        </w:rPr>
        <w:t xml:space="preserve">Anexo </w:t>
      </w:r>
      <w:r w:rsidR="0079126F">
        <w:rPr>
          <w:rFonts w:ascii="Arial" w:eastAsia="Arial" w:hAnsi="Arial" w:cs="Arial"/>
          <w:b/>
          <w:bCs/>
        </w:rPr>
        <w:t>II</w:t>
      </w:r>
      <w:r w:rsidRPr="000964A4">
        <w:rPr>
          <w:rFonts w:ascii="Arial" w:eastAsia="Arial" w:hAnsi="Arial" w:cs="Arial"/>
          <w:b/>
          <w:bCs/>
        </w:rPr>
        <w:t xml:space="preserve"> do Edital</w:t>
      </w:r>
      <w:r w:rsidR="0079126F">
        <w:rPr>
          <w:rFonts w:ascii="Arial" w:eastAsia="Arial" w:hAnsi="Arial" w:cs="Arial"/>
          <w:b/>
          <w:bCs/>
        </w:rPr>
        <w:t xml:space="preserve"> de Pregão Presencial nº </w:t>
      </w:r>
      <w:r w:rsidR="00864551">
        <w:rPr>
          <w:rFonts w:ascii="Arial" w:eastAsia="Arial" w:hAnsi="Arial" w:cs="Arial"/>
          <w:b/>
          <w:bCs/>
        </w:rPr>
        <w:t>______</w:t>
      </w:r>
      <w:r w:rsidR="0079126F">
        <w:rPr>
          <w:rFonts w:ascii="Arial" w:eastAsia="Arial" w:hAnsi="Arial" w:cs="Arial"/>
          <w:b/>
          <w:bCs/>
        </w:rPr>
        <w:t>/202</w:t>
      </w:r>
      <w:r w:rsidR="0040698C">
        <w:rPr>
          <w:rFonts w:ascii="Arial" w:eastAsia="Arial" w:hAnsi="Arial" w:cs="Arial"/>
          <w:b/>
          <w:bCs/>
        </w:rPr>
        <w:t>5</w:t>
      </w:r>
      <w:r w:rsidR="0079126F">
        <w:rPr>
          <w:rFonts w:ascii="Arial" w:eastAsia="Arial" w:hAnsi="Arial" w:cs="Arial"/>
          <w:b/>
          <w:bCs/>
        </w:rPr>
        <w:t>/FMS</w:t>
      </w:r>
      <w:r w:rsidRPr="000964A4">
        <w:rPr>
          <w:rFonts w:ascii="Arial" w:eastAsia="Arial" w:hAnsi="Arial" w:cs="Arial"/>
        </w:rPr>
        <w:t>) e na Proposta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59717B" w:rsidRDefault="00C349AB" w:rsidP="000964A4">
      <w:pPr>
        <w:jc w:val="both"/>
        <w:rPr>
          <w:rFonts w:ascii="Arial" w:hAnsi="Arial" w:cs="Arial"/>
        </w:rPr>
      </w:pPr>
      <w:r w:rsidRPr="0059717B">
        <w:rPr>
          <w:rFonts w:ascii="Arial" w:eastAsia="Arial" w:hAnsi="Arial" w:cs="Arial"/>
          <w:b/>
        </w:rPr>
        <w:t>§ 1º.</w:t>
      </w:r>
      <w:r w:rsidR="000964A4" w:rsidRPr="0059717B">
        <w:rPr>
          <w:rFonts w:ascii="Arial" w:eastAsia="Arial" w:hAnsi="Arial" w:cs="Arial"/>
        </w:rPr>
        <w:t xml:space="preserve"> </w:t>
      </w:r>
      <w:r w:rsidR="000964A4" w:rsidRPr="0059717B">
        <w:rPr>
          <w:rFonts w:ascii="Arial" w:hAnsi="Arial" w:cs="Arial"/>
        </w:rPr>
        <w:t xml:space="preserve">A contratação com o fornecedor registrado não é obrigatória e será realizada de acordo com a necessidade da </w:t>
      </w:r>
      <w:r w:rsidR="000964A4" w:rsidRPr="0059717B">
        <w:rPr>
          <w:rFonts w:ascii="Arial" w:hAnsi="Arial" w:cs="Arial"/>
          <w:b/>
        </w:rPr>
        <w:t xml:space="preserve">PREFEITURA DE </w:t>
      </w:r>
      <w:r w:rsidR="0079126F" w:rsidRPr="0059717B">
        <w:rPr>
          <w:rFonts w:ascii="Arial" w:hAnsi="Arial" w:cs="Arial"/>
          <w:b/>
        </w:rPr>
        <w:t>RIO CLARO</w:t>
      </w:r>
      <w:r w:rsidR="000964A4" w:rsidRPr="0059717B">
        <w:rPr>
          <w:rFonts w:ascii="Arial" w:hAnsi="Arial" w:cs="Arial"/>
          <w:b/>
        </w:rPr>
        <w:t xml:space="preserve"> </w:t>
      </w:r>
      <w:r w:rsidR="000964A4" w:rsidRPr="0059717B">
        <w:rPr>
          <w:rFonts w:ascii="Arial" w:hAnsi="Arial" w:cs="Arial"/>
        </w:rPr>
        <w:t xml:space="preserve">e de acordo com o quantitativo indicado na </w:t>
      </w:r>
      <w:r w:rsidR="00040950" w:rsidRPr="0059717B">
        <w:rPr>
          <w:rFonts w:ascii="Arial" w:hAnsi="Arial" w:cs="Arial"/>
          <w:b/>
          <w:bCs/>
        </w:rPr>
        <w:t>Cláusula Q</w:t>
      </w:r>
      <w:r w:rsidR="000964A4" w:rsidRPr="0059717B">
        <w:rPr>
          <w:rFonts w:ascii="Arial" w:hAnsi="Arial" w:cs="Arial"/>
          <w:b/>
          <w:bCs/>
        </w:rPr>
        <w:t>uarta</w:t>
      </w:r>
      <w:r w:rsidR="000964A4" w:rsidRPr="0059717B">
        <w:rPr>
          <w:rFonts w:ascii="Arial" w:hAnsi="Arial" w:cs="Arial"/>
          <w:b/>
        </w:rPr>
        <w:t>.</w:t>
      </w:r>
    </w:p>
    <w:p w:rsidR="000964A4" w:rsidRPr="0059717B" w:rsidRDefault="000964A4" w:rsidP="000964A4">
      <w:pPr>
        <w:jc w:val="both"/>
        <w:rPr>
          <w:rFonts w:ascii="Arial" w:hAnsi="Arial" w:cs="Arial"/>
          <w:b/>
        </w:rPr>
      </w:pPr>
    </w:p>
    <w:p w:rsidR="000964A4" w:rsidRPr="0059717B" w:rsidRDefault="00C349AB" w:rsidP="000964A4">
      <w:pPr>
        <w:jc w:val="both"/>
        <w:rPr>
          <w:rFonts w:ascii="Arial" w:hAnsi="Arial" w:cs="Arial"/>
        </w:rPr>
      </w:pPr>
      <w:r w:rsidRPr="0059717B">
        <w:rPr>
          <w:rFonts w:ascii="Arial" w:eastAsia="Arial" w:hAnsi="Arial" w:cs="Arial"/>
          <w:b/>
        </w:rPr>
        <w:t>§ 2º.</w:t>
      </w:r>
      <w:r w:rsidRPr="0059717B">
        <w:rPr>
          <w:rFonts w:ascii="Arial" w:eastAsia="Arial" w:hAnsi="Arial" w:cs="Arial"/>
        </w:rPr>
        <w:t xml:space="preserve"> </w:t>
      </w:r>
      <w:r w:rsidRPr="0059717B">
        <w:rPr>
          <w:rFonts w:ascii="Arial" w:hAnsi="Arial" w:cs="Arial"/>
        </w:rPr>
        <w:t>A</w:t>
      </w:r>
      <w:r w:rsidR="000964A4" w:rsidRPr="0059717B">
        <w:rPr>
          <w:rFonts w:ascii="Arial" w:hAnsi="Arial" w:cs="Arial"/>
        </w:rPr>
        <w:t xml:space="preserve"> lavratura</w:t>
      </w:r>
      <w:r w:rsidR="000964A4" w:rsidRPr="0059717B">
        <w:rPr>
          <w:rFonts w:ascii="Arial" w:hAnsi="Arial" w:cs="Arial"/>
          <w:color w:val="231F20"/>
        </w:rPr>
        <w:t xml:space="preserve"> desta Ata de Registro de Preços não </w:t>
      </w:r>
      <w:r w:rsidR="0079126F" w:rsidRPr="0059717B">
        <w:rPr>
          <w:rFonts w:ascii="Arial" w:hAnsi="Arial" w:cs="Arial"/>
          <w:color w:val="231F20"/>
        </w:rPr>
        <w:t>obriga a contratação do(s) item(ns) registrado</w:t>
      </w:r>
      <w:r w:rsidR="000964A4" w:rsidRPr="0059717B">
        <w:rPr>
          <w:rFonts w:ascii="Arial" w:hAnsi="Arial" w:cs="Arial"/>
          <w:color w:val="231F20"/>
        </w:rPr>
        <w:t>(s), facultando-se a realização de licitação específica para a aquisição pretendida, desde que devidamente motivada.</w:t>
      </w:r>
    </w:p>
    <w:p w:rsidR="000964A4" w:rsidRPr="0059717B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79126F" w:rsidP="000964A4">
      <w:pPr>
        <w:jc w:val="both"/>
        <w:rPr>
          <w:rFonts w:ascii="Arial" w:hAnsi="Arial" w:cs="Arial"/>
        </w:rPr>
      </w:pPr>
      <w:r w:rsidRPr="0059717B">
        <w:rPr>
          <w:rFonts w:ascii="Arial" w:eastAsia="Arial" w:hAnsi="Arial" w:cs="Arial"/>
          <w:b/>
        </w:rPr>
        <w:t xml:space="preserve">§ </w:t>
      </w:r>
      <w:r w:rsidR="00CC47D8" w:rsidRPr="0059717B">
        <w:rPr>
          <w:rFonts w:ascii="Arial" w:eastAsia="Arial" w:hAnsi="Arial" w:cs="Arial"/>
          <w:b/>
        </w:rPr>
        <w:t>3</w:t>
      </w:r>
      <w:r w:rsidRPr="0059717B">
        <w:rPr>
          <w:rFonts w:ascii="Arial" w:eastAsia="Arial" w:hAnsi="Arial" w:cs="Arial"/>
          <w:b/>
        </w:rPr>
        <w:t>º.</w:t>
      </w:r>
      <w:r w:rsidRPr="0059717B">
        <w:rPr>
          <w:rFonts w:ascii="Arial" w:eastAsia="Arial" w:hAnsi="Arial" w:cs="Arial"/>
        </w:rPr>
        <w:t xml:space="preserve"> </w:t>
      </w:r>
      <w:r w:rsidRPr="0059717B">
        <w:rPr>
          <w:rFonts w:ascii="Arial" w:hAnsi="Arial" w:cs="Arial"/>
        </w:rPr>
        <w:t>A</w:t>
      </w:r>
      <w:r w:rsidR="000964A4" w:rsidRPr="0059717B">
        <w:rPr>
          <w:rFonts w:ascii="Arial" w:hAnsi="Arial" w:cs="Arial"/>
        </w:rPr>
        <w:t xml:space="preserve"> Ata de Registro de Preços, com a indicação do </w:t>
      </w:r>
      <w:r w:rsidR="000964A4" w:rsidRPr="0059717B">
        <w:rPr>
          <w:rFonts w:ascii="Arial" w:hAnsi="Arial" w:cs="Arial"/>
          <w:color w:val="231F20"/>
        </w:rPr>
        <w:t>preço registrado e dos fornecedores, será divulgada no</w:t>
      </w:r>
      <w:r w:rsidR="000964A4" w:rsidRPr="000964A4">
        <w:rPr>
          <w:rFonts w:ascii="Arial" w:hAnsi="Arial" w:cs="Arial"/>
          <w:color w:val="231F20"/>
        </w:rPr>
        <w:t xml:space="preserve"> </w:t>
      </w:r>
      <w:r w:rsidR="000964A4" w:rsidRPr="000964A4">
        <w:rPr>
          <w:rFonts w:ascii="Arial" w:hAnsi="Arial" w:cs="Arial"/>
          <w:b/>
          <w:bCs/>
          <w:color w:val="231F20"/>
        </w:rPr>
        <w:lastRenderedPageBreak/>
        <w:t xml:space="preserve">Boletim Oficial Eletrônico (BOE) </w:t>
      </w:r>
      <w:r w:rsidR="000964A4" w:rsidRPr="000964A4">
        <w:rPr>
          <w:rFonts w:ascii="Arial" w:hAnsi="Arial" w:cs="Arial"/>
          <w:color w:val="231F20"/>
        </w:rPr>
        <w:t>do órgão gerenciador da Ata e ficará disponibilizada durante a sua vigência.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TERCEIRA</w:t>
      </w:r>
      <w:r w:rsidRPr="000964A4">
        <w:rPr>
          <w:rFonts w:ascii="Arial" w:eastAsia="Arial" w:hAnsi="Arial" w:cs="Arial"/>
          <w:b/>
        </w:rPr>
        <w:t>: DO ÓRGÃO GERENCIADOR</w:t>
      </w:r>
    </w:p>
    <w:p w:rsidR="000964A4" w:rsidRDefault="000964A4" w:rsidP="000964A4">
      <w:pPr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</w:rPr>
        <w:t xml:space="preserve">O </w:t>
      </w:r>
      <w:r w:rsidRPr="000964A4">
        <w:rPr>
          <w:rFonts w:ascii="Arial" w:eastAsia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 xml:space="preserve">desta Ata de Registro de Preços é </w:t>
      </w:r>
      <w:r w:rsidRPr="000964A4">
        <w:rPr>
          <w:rFonts w:ascii="Arial" w:eastAsia="Arial" w:hAnsi="Arial" w:cs="Arial"/>
          <w:b/>
        </w:rPr>
        <w:t xml:space="preserve">a Prefeitura de </w:t>
      </w:r>
      <w:r w:rsidR="0079126F">
        <w:rPr>
          <w:rFonts w:ascii="Arial" w:eastAsia="Arial" w:hAnsi="Arial" w:cs="Arial"/>
          <w:b/>
        </w:rPr>
        <w:t>Rio Claro/</w:t>
      </w:r>
      <w:r w:rsidRPr="000964A4">
        <w:rPr>
          <w:rFonts w:ascii="Arial" w:eastAsia="Arial" w:hAnsi="Arial" w:cs="Arial"/>
          <w:b/>
        </w:rPr>
        <w:t>RJ</w:t>
      </w:r>
      <w:r w:rsidR="0079126F" w:rsidRPr="0079126F">
        <w:rPr>
          <w:rFonts w:ascii="Arial" w:eastAsia="Arial" w:hAnsi="Arial" w:cs="Arial"/>
        </w:rPr>
        <w:t>.</w:t>
      </w:r>
    </w:p>
    <w:p w:rsidR="0079126F" w:rsidRPr="000964A4" w:rsidRDefault="0079126F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Parágrafo </w:t>
      </w:r>
      <w:r w:rsidR="0079126F">
        <w:rPr>
          <w:rFonts w:ascii="Arial" w:eastAsia="Arial" w:hAnsi="Arial" w:cs="Arial"/>
          <w:b/>
        </w:rPr>
        <w:t>único.</w:t>
      </w:r>
      <w:r w:rsidRPr="000964A4">
        <w:rPr>
          <w:rFonts w:ascii="Arial" w:eastAsia="Arial" w:hAnsi="Arial" w:cs="Arial"/>
          <w:b/>
        </w:rPr>
        <w:t xml:space="preserve"> </w:t>
      </w:r>
      <w:r w:rsidRPr="000964A4">
        <w:rPr>
          <w:rFonts w:ascii="Arial" w:hAnsi="Arial" w:cs="Arial"/>
          <w:color w:val="231F20"/>
        </w:rPr>
        <w:t xml:space="preserve">A Ata de Registro de Preços poderá ser aderida por quaisquer órgãos ou entidade do Estado e Município (s), que não tenha (m) participado do certame licitatório, ora denominado (s) </w:t>
      </w:r>
      <w:r w:rsidRPr="000964A4">
        <w:rPr>
          <w:rFonts w:ascii="Arial" w:hAnsi="Arial" w:cs="Arial"/>
          <w:b/>
          <w:color w:val="231F20"/>
        </w:rPr>
        <w:t>ÓRGÃO (S) ADERENTE (S).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QUARTA</w:t>
      </w:r>
      <w:r w:rsidRPr="000964A4">
        <w:rPr>
          <w:rFonts w:ascii="Arial" w:eastAsia="Arial" w:hAnsi="Arial" w:cs="Arial"/>
          <w:b/>
        </w:rPr>
        <w:t>: DO QUANTITATIVO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 </w:t>
      </w:r>
      <w:r w:rsidRPr="000964A4">
        <w:rPr>
          <w:rFonts w:ascii="Arial" w:eastAsia="Arial" w:hAnsi="Arial" w:cs="Arial"/>
        </w:rPr>
        <w:t xml:space="preserve">quantitativo decorrente da contratação pelos </w:t>
      </w:r>
      <w:r w:rsidRPr="000964A4">
        <w:rPr>
          <w:rFonts w:ascii="Arial" w:hAnsi="Arial" w:cs="Arial"/>
          <w:b/>
          <w:color w:val="231F20"/>
        </w:rPr>
        <w:t xml:space="preserve">ÓRGÃOS ADERENTES </w:t>
      </w:r>
      <w:r w:rsidRPr="000964A4">
        <w:rPr>
          <w:rFonts w:ascii="Arial" w:eastAsia="Arial" w:hAnsi="Arial" w:cs="Arial"/>
        </w:rPr>
        <w:t xml:space="preserve">não ultrapassará, na totalidade, ao dobro do quantitativo de cada </w:t>
      </w:r>
      <w:r w:rsidRPr="000964A4">
        <w:rPr>
          <w:rFonts w:ascii="Arial" w:hAnsi="Arial" w:cs="Arial"/>
          <w:color w:val="231F20"/>
        </w:rPr>
        <w:t xml:space="preserve">item da ata de registro de preços e nem poderá exceder, por </w:t>
      </w:r>
      <w:r w:rsidRPr="000964A4">
        <w:rPr>
          <w:rFonts w:ascii="Arial" w:hAnsi="Arial" w:cs="Arial"/>
          <w:b/>
          <w:color w:val="231F20"/>
        </w:rPr>
        <w:t>ÓRGÃO ADERENTE</w:t>
      </w:r>
      <w:r w:rsidRPr="000964A4">
        <w:rPr>
          <w:rFonts w:ascii="Arial" w:hAnsi="Arial" w:cs="Arial"/>
          <w:color w:val="231F20"/>
        </w:rPr>
        <w:t xml:space="preserve">, a </w:t>
      </w:r>
      <w:r w:rsidRPr="000964A4">
        <w:rPr>
          <w:rFonts w:ascii="Arial" w:hAnsi="Arial" w:cs="Arial"/>
          <w:b/>
          <w:color w:val="231F20"/>
        </w:rPr>
        <w:t>50% (</w:t>
      </w:r>
      <w:r w:rsidR="00561C7A">
        <w:rPr>
          <w:rFonts w:ascii="Arial" w:hAnsi="Arial" w:cs="Arial"/>
          <w:b/>
          <w:color w:val="231F20"/>
        </w:rPr>
        <w:t>cinquenta</w:t>
      </w:r>
      <w:r w:rsidRPr="000964A4">
        <w:rPr>
          <w:rFonts w:ascii="Arial" w:hAnsi="Arial" w:cs="Arial"/>
          <w:b/>
          <w:color w:val="231F20"/>
        </w:rPr>
        <w:t xml:space="preserve"> por cento) dos quantitativos dos itens</w:t>
      </w:r>
      <w:r w:rsidRPr="000964A4">
        <w:rPr>
          <w:rFonts w:ascii="Arial" w:hAnsi="Arial" w:cs="Arial"/>
          <w:color w:val="231F20"/>
        </w:rPr>
        <w:t xml:space="preserve"> do instrumento convocatório, registrados na Ata de Registro de Preços para o </w:t>
      </w:r>
      <w:r w:rsidRPr="000964A4">
        <w:rPr>
          <w:rFonts w:ascii="Arial" w:hAnsi="Arial" w:cs="Arial"/>
          <w:b/>
        </w:rPr>
        <w:t xml:space="preserve">ÓRGÃO GERENCIADOR </w:t>
      </w:r>
      <w:r w:rsidR="00561C7A">
        <w:rPr>
          <w:rFonts w:ascii="Arial" w:hAnsi="Arial" w:cs="Arial"/>
          <w:b/>
        </w:rPr>
        <w:t>e</w:t>
      </w:r>
      <w:r w:rsidRPr="000964A4">
        <w:rPr>
          <w:rFonts w:ascii="Arial" w:hAnsi="Arial" w:cs="Arial"/>
          <w:b/>
        </w:rPr>
        <w:t xml:space="preserve"> </w:t>
      </w:r>
      <w:r w:rsidR="00561C7A">
        <w:rPr>
          <w:rFonts w:ascii="Arial" w:hAnsi="Arial" w:cs="Arial"/>
          <w:b/>
        </w:rPr>
        <w:t>para</w:t>
      </w:r>
      <w:r w:rsidRPr="000964A4">
        <w:rPr>
          <w:rFonts w:ascii="Arial" w:hAnsi="Arial" w:cs="Arial"/>
          <w:b/>
        </w:rPr>
        <w:t xml:space="preserve"> ORGÃOS PARTICIPANTES.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561C7A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561C7A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 xml:space="preserve">O quantitativo do(s) item (ns) indicado (s) no </w:t>
      </w:r>
      <w:r w:rsidR="000964A4" w:rsidRPr="00561C7A">
        <w:rPr>
          <w:rFonts w:ascii="Arial" w:eastAsia="Arial" w:hAnsi="Arial" w:cs="Arial"/>
          <w:b/>
        </w:rPr>
        <w:t>Termo de Referência</w:t>
      </w:r>
      <w:r w:rsidRPr="00561C7A">
        <w:rPr>
          <w:rFonts w:ascii="Arial" w:eastAsia="Arial" w:hAnsi="Arial" w:cs="Arial"/>
          <w:b/>
        </w:rPr>
        <w:t xml:space="preserve"> </w:t>
      </w:r>
      <w:r w:rsidR="000964A4" w:rsidRPr="000964A4">
        <w:rPr>
          <w:rFonts w:ascii="Arial" w:eastAsia="Arial" w:hAnsi="Arial" w:cs="Arial"/>
        </w:rPr>
        <w:t>(</w:t>
      </w:r>
      <w:r w:rsidR="000964A4" w:rsidRPr="000964A4">
        <w:rPr>
          <w:rFonts w:ascii="Arial" w:eastAsia="Arial" w:hAnsi="Arial" w:cs="Arial"/>
          <w:b/>
          <w:bCs/>
        </w:rPr>
        <w:t>Anexo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Pr="00561C7A">
        <w:rPr>
          <w:rFonts w:ascii="Arial" w:eastAsia="Arial" w:hAnsi="Arial" w:cs="Arial"/>
          <w:b/>
          <w:bCs/>
        </w:rPr>
        <w:t>II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="000964A4" w:rsidRPr="00561C7A">
        <w:rPr>
          <w:rFonts w:ascii="Arial" w:eastAsia="Arial" w:hAnsi="Arial" w:cs="Arial"/>
          <w:b/>
        </w:rPr>
        <w:t>do Edital</w:t>
      </w:r>
      <w:r w:rsidRPr="00561C7A">
        <w:rPr>
          <w:rFonts w:ascii="Arial" w:eastAsia="Arial" w:hAnsi="Arial" w:cs="Arial"/>
          <w:b/>
        </w:rPr>
        <w:t xml:space="preserve"> de Pregão Presencial nº </w:t>
      </w:r>
      <w:r w:rsidR="007E4182">
        <w:rPr>
          <w:rFonts w:ascii="Arial" w:eastAsia="Arial" w:hAnsi="Arial" w:cs="Arial"/>
          <w:b/>
        </w:rPr>
        <w:t>______</w:t>
      </w:r>
      <w:r w:rsidRPr="00561C7A">
        <w:rPr>
          <w:rFonts w:ascii="Arial" w:eastAsia="Arial" w:hAnsi="Arial" w:cs="Arial"/>
          <w:b/>
        </w:rPr>
        <w:t>/202</w:t>
      </w:r>
      <w:r w:rsidR="00465D31">
        <w:rPr>
          <w:rFonts w:ascii="Arial" w:eastAsia="Arial" w:hAnsi="Arial" w:cs="Arial"/>
          <w:b/>
        </w:rPr>
        <w:t>5</w:t>
      </w:r>
      <w:r w:rsidRPr="00561C7A">
        <w:rPr>
          <w:rFonts w:ascii="Arial" w:eastAsia="Arial" w:hAnsi="Arial" w:cs="Arial"/>
          <w:b/>
        </w:rPr>
        <w:t>/FMS</w:t>
      </w:r>
      <w:r w:rsidR="000964A4" w:rsidRPr="000964A4">
        <w:rPr>
          <w:rFonts w:ascii="Arial" w:eastAsia="Arial" w:hAnsi="Arial" w:cs="Arial"/>
        </w:rPr>
        <w:t xml:space="preserve">) é (são) meramente estimativo(s) e não implicam em obrigatoriedade de contratação pelo </w:t>
      </w:r>
      <w:r w:rsidR="000964A4" w:rsidRPr="000964A4">
        <w:rPr>
          <w:rFonts w:ascii="Arial" w:eastAsia="Arial" w:hAnsi="Arial" w:cs="Arial"/>
          <w:b/>
        </w:rPr>
        <w:t>ÓRGÃO GERENCIADOR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561C7A" w:rsidP="000964A4">
      <w:pPr>
        <w:ind w:right="49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561C7A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É</w:t>
      </w:r>
      <w:r w:rsidR="000964A4" w:rsidRPr="000964A4">
        <w:rPr>
          <w:rFonts w:ascii="Arial" w:hAnsi="Arial" w:cs="Arial"/>
          <w:color w:val="231F20"/>
        </w:rPr>
        <w:t xml:space="preserve"> vedada a realização de acréscimos nos quantitativos registrados na Ata de Registro de Preços.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QUINTA</w:t>
      </w:r>
      <w:r w:rsidRPr="000964A4">
        <w:rPr>
          <w:rFonts w:ascii="Arial" w:eastAsia="Arial" w:hAnsi="Arial" w:cs="Arial"/>
          <w:b/>
        </w:rPr>
        <w:t xml:space="preserve">: DO LOCAL DE </w:t>
      </w:r>
      <w:r w:rsidR="00037E1F">
        <w:rPr>
          <w:rFonts w:ascii="Arial" w:eastAsia="Arial" w:hAnsi="Arial" w:cs="Arial"/>
          <w:b/>
        </w:rPr>
        <w:t>EXECUÇÃO DOS SERVIÇOS</w:t>
      </w:r>
    </w:p>
    <w:p w:rsidR="000964A4" w:rsidRPr="00D84072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sz w:val="20"/>
          <w:szCs w:val="20"/>
        </w:rPr>
        <w:t>O</w:t>
      </w:r>
      <w:r w:rsidR="00037E1F">
        <w:rPr>
          <w:rFonts w:ascii="Arial" w:hAnsi="Arial" w:cs="Arial"/>
          <w:sz w:val="20"/>
          <w:szCs w:val="20"/>
        </w:rPr>
        <w:t>s serviços</w:t>
      </w:r>
      <w:r w:rsidRPr="000964A4">
        <w:rPr>
          <w:rFonts w:ascii="Arial" w:hAnsi="Arial" w:cs="Arial"/>
          <w:sz w:val="20"/>
          <w:szCs w:val="20"/>
        </w:rPr>
        <w:t xml:space="preserve"> objeto desta Ata de Registro de </w:t>
      </w:r>
      <w:r w:rsidRPr="00D84072">
        <w:rPr>
          <w:rFonts w:ascii="Arial" w:hAnsi="Arial" w:cs="Arial"/>
          <w:sz w:val="20"/>
          <w:szCs w:val="20"/>
        </w:rPr>
        <w:t>Preços dever</w:t>
      </w:r>
      <w:r w:rsidR="00037E1F" w:rsidRPr="00D84072">
        <w:rPr>
          <w:rFonts w:ascii="Arial" w:hAnsi="Arial" w:cs="Arial"/>
          <w:sz w:val="20"/>
          <w:szCs w:val="20"/>
        </w:rPr>
        <w:t>ão</w:t>
      </w:r>
      <w:r w:rsidRPr="00D84072">
        <w:rPr>
          <w:rFonts w:ascii="Arial" w:hAnsi="Arial" w:cs="Arial"/>
          <w:sz w:val="20"/>
          <w:szCs w:val="20"/>
        </w:rPr>
        <w:t xml:space="preserve"> ser executado</w:t>
      </w:r>
      <w:r w:rsidR="00037E1F" w:rsidRPr="00D84072">
        <w:rPr>
          <w:rFonts w:ascii="Arial" w:hAnsi="Arial" w:cs="Arial"/>
          <w:sz w:val="20"/>
          <w:szCs w:val="20"/>
        </w:rPr>
        <w:t>s</w:t>
      </w:r>
      <w:r w:rsidRPr="00D84072">
        <w:rPr>
          <w:rFonts w:ascii="Arial" w:hAnsi="Arial" w:cs="Arial"/>
          <w:sz w:val="20"/>
          <w:szCs w:val="20"/>
        </w:rPr>
        <w:t xml:space="preserve"> </w:t>
      </w:r>
      <w:r w:rsidR="00E93828" w:rsidRPr="00D84072">
        <w:rPr>
          <w:rFonts w:ascii="Arial" w:hAnsi="Arial" w:cs="Arial"/>
          <w:sz w:val="20"/>
          <w:szCs w:val="20"/>
        </w:rPr>
        <w:t xml:space="preserve">conforme disposto no </w:t>
      </w:r>
      <w:r w:rsidR="006011B7" w:rsidRPr="00D84072">
        <w:rPr>
          <w:rFonts w:ascii="Arial" w:eastAsia="Arial" w:hAnsi="Arial" w:cs="Arial"/>
          <w:b/>
          <w:sz w:val="20"/>
          <w:szCs w:val="20"/>
        </w:rPr>
        <w:t xml:space="preserve">Termo de Referência </w:t>
      </w:r>
      <w:r w:rsidR="006011B7" w:rsidRPr="00D84072">
        <w:rPr>
          <w:rFonts w:ascii="Arial" w:eastAsia="Arial" w:hAnsi="Arial" w:cs="Arial"/>
          <w:sz w:val="20"/>
          <w:szCs w:val="20"/>
        </w:rPr>
        <w:t>(</w:t>
      </w:r>
      <w:r w:rsidR="006011B7" w:rsidRPr="00D84072">
        <w:rPr>
          <w:rFonts w:ascii="Arial" w:eastAsia="Arial" w:hAnsi="Arial" w:cs="Arial"/>
          <w:b/>
          <w:bCs/>
          <w:sz w:val="20"/>
          <w:szCs w:val="20"/>
        </w:rPr>
        <w:t xml:space="preserve">Anexo II </w:t>
      </w:r>
      <w:r w:rsidR="006011B7" w:rsidRPr="00D84072">
        <w:rPr>
          <w:rFonts w:ascii="Arial" w:eastAsia="Arial" w:hAnsi="Arial" w:cs="Arial"/>
          <w:b/>
          <w:sz w:val="20"/>
          <w:szCs w:val="20"/>
        </w:rPr>
        <w:t>do Edital de Pregão Presencial nº ______/2025/FMS</w:t>
      </w:r>
      <w:r w:rsidR="006011B7" w:rsidRPr="00D84072">
        <w:rPr>
          <w:rFonts w:ascii="Arial" w:eastAsia="Arial" w:hAnsi="Arial" w:cs="Arial"/>
          <w:sz w:val="20"/>
          <w:szCs w:val="20"/>
        </w:rPr>
        <w:t>)</w:t>
      </w:r>
      <w:r w:rsidRPr="00D84072">
        <w:rPr>
          <w:rFonts w:ascii="Arial" w:hAnsi="Arial" w:cs="Arial"/>
          <w:sz w:val="20"/>
          <w:szCs w:val="20"/>
        </w:rPr>
        <w:t>.</w:t>
      </w:r>
    </w:p>
    <w:p w:rsidR="000964A4" w:rsidRPr="00D84072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964A4" w:rsidRPr="00D84072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84072">
        <w:rPr>
          <w:rFonts w:ascii="Arial" w:eastAsia="Arial" w:hAnsi="Arial" w:cs="Arial"/>
          <w:b/>
          <w:sz w:val="20"/>
          <w:szCs w:val="20"/>
          <w:u w:val="single"/>
        </w:rPr>
        <w:t>CLÁUSULA SEXTA</w:t>
      </w:r>
      <w:r w:rsidRPr="00D84072">
        <w:rPr>
          <w:rFonts w:ascii="Arial" w:eastAsia="Arial" w:hAnsi="Arial" w:cs="Arial"/>
          <w:b/>
          <w:sz w:val="20"/>
          <w:szCs w:val="20"/>
        </w:rPr>
        <w:t>: DO PRAZO DE ENTREGA</w:t>
      </w: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color w:val="000000"/>
          <w:sz w:val="20"/>
          <w:szCs w:val="20"/>
        </w:rPr>
        <w:t xml:space="preserve">O prazo de entrega/execução do objeto será conforme especificações estabelecidas no </w:t>
      </w:r>
      <w:r w:rsidRPr="00C93BA2">
        <w:rPr>
          <w:rFonts w:ascii="Arial" w:hAnsi="Arial" w:cs="Arial"/>
          <w:b/>
          <w:color w:val="000000"/>
          <w:sz w:val="20"/>
          <w:szCs w:val="20"/>
        </w:rPr>
        <w:t xml:space="preserve">Termo de Referência (Anexo 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 xml:space="preserve">II do Edital de Pregão Presencial nº </w:t>
      </w:r>
      <w:r w:rsidR="007E4182">
        <w:rPr>
          <w:rFonts w:ascii="Arial" w:hAnsi="Arial" w:cs="Arial"/>
          <w:b/>
          <w:color w:val="000000"/>
          <w:sz w:val="20"/>
          <w:szCs w:val="20"/>
        </w:rPr>
        <w:t>______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>/202</w:t>
      </w:r>
      <w:r w:rsidR="00465D31">
        <w:rPr>
          <w:rFonts w:ascii="Arial" w:hAnsi="Arial" w:cs="Arial"/>
          <w:b/>
          <w:color w:val="000000"/>
          <w:sz w:val="20"/>
          <w:szCs w:val="20"/>
        </w:rPr>
        <w:t>5</w:t>
      </w:r>
      <w:r w:rsidR="00C93BA2" w:rsidRPr="00C93BA2">
        <w:rPr>
          <w:rFonts w:ascii="Arial" w:hAnsi="Arial" w:cs="Arial"/>
          <w:b/>
          <w:color w:val="000000"/>
          <w:sz w:val="20"/>
          <w:szCs w:val="20"/>
        </w:rPr>
        <w:t>/FMS</w:t>
      </w:r>
      <w:r w:rsidRPr="00C93BA2">
        <w:rPr>
          <w:rFonts w:ascii="Arial" w:hAnsi="Arial" w:cs="Arial"/>
          <w:b/>
          <w:color w:val="000000"/>
          <w:sz w:val="20"/>
          <w:szCs w:val="20"/>
        </w:rPr>
        <w:t>)</w:t>
      </w:r>
      <w:r w:rsidRPr="000964A4">
        <w:rPr>
          <w:rFonts w:ascii="Arial" w:hAnsi="Arial" w:cs="Arial"/>
          <w:color w:val="000000"/>
          <w:sz w:val="20"/>
          <w:szCs w:val="20"/>
        </w:rPr>
        <w:t>, contados a partir do recebimento da Nota de Empenho ou do pedido formal realizado pelo requisitante nos autos processuais.</w:t>
      </w:r>
    </w:p>
    <w:p w:rsidR="000964A4" w:rsidRPr="004C7E74" w:rsidRDefault="000964A4" w:rsidP="000964A4">
      <w:pPr>
        <w:jc w:val="both"/>
        <w:rPr>
          <w:rFonts w:ascii="Arial" w:hAnsi="Arial" w:cs="Arial"/>
        </w:rPr>
      </w:pPr>
      <w:r w:rsidRPr="004C7E74">
        <w:rPr>
          <w:rFonts w:ascii="Arial" w:eastAsia="Arial" w:hAnsi="Arial" w:cs="Arial"/>
          <w:b/>
          <w:u w:val="single"/>
        </w:rPr>
        <w:t>CLÁUSULA SÉTIMA</w:t>
      </w:r>
      <w:r w:rsidRPr="004C7E74">
        <w:rPr>
          <w:rFonts w:ascii="Arial" w:eastAsia="Arial" w:hAnsi="Arial" w:cs="Arial"/>
          <w:b/>
        </w:rPr>
        <w:t>: DO PREÇO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O preço registrado é o constante da proposta vencedora da licitação, cujos valores estão reunidos </w:t>
      </w:r>
      <w:r w:rsidRPr="000964A4">
        <w:rPr>
          <w:rFonts w:ascii="Arial" w:hAnsi="Arial" w:cs="Arial"/>
        </w:rPr>
        <w:t>na Consolidação das Informações desta Ata de Registro de Preços (</w:t>
      </w:r>
      <w:r w:rsidRPr="000964A4">
        <w:rPr>
          <w:rFonts w:ascii="Arial" w:hAnsi="Arial" w:cs="Arial"/>
          <w:b/>
        </w:rPr>
        <w:t xml:space="preserve">Anexo </w:t>
      </w:r>
      <w:r w:rsidR="004C7E74">
        <w:rPr>
          <w:rFonts w:ascii="Arial" w:hAnsi="Arial" w:cs="Arial"/>
          <w:b/>
        </w:rPr>
        <w:t>“A”</w:t>
      </w:r>
      <w:r w:rsidRPr="000964A4">
        <w:rPr>
          <w:rFonts w:ascii="Arial" w:hAnsi="Arial" w:cs="Arial"/>
        </w:rPr>
        <w:t>).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>O preço englobará</w:t>
      </w:r>
      <w:r w:rsidR="000964A4" w:rsidRPr="000964A4">
        <w:rPr>
          <w:rFonts w:ascii="Arial" w:hAnsi="Arial" w:cs="Arial"/>
        </w:rPr>
        <w:t xml:space="preserve"> todas as despesas relativas ao objeto do contrato, bem como os respectivos custos diretos e indiretos, tributos, remunerações, despesas fiscais, financeiras, frete, transporte e quaisquer outras necessárias ao cumprimento do objeto desta Licitação, salvo expressa previsão legal. Nenhuma reivindicação adicional de pagamento ou reajustamento de preços será considerada.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preço registrado poderá ser revisto em decorrência de eventual redução dos preços praticados no mercado ou de fato que eleve o custo do material registrado, cabendo ao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promover as negociações junto aos fornecedores.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3º.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registrado tornar-se superior ao preço praticado no mercado por motivo superveniente,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convocará os fornecedores para negociarem a redução dos preços aos valores praticados pelo mercado.</w:t>
      </w:r>
    </w:p>
    <w:p w:rsidR="000964A4" w:rsidRPr="000964A4" w:rsidRDefault="004C7E74" w:rsidP="000964A4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4º.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000000"/>
        </w:rPr>
        <w:t>Os fornecedores que não aceitarem reduzir seus preços aos valores praticados pelo mercado serão liberados do compromisso assumido, sem aplicação de penalidade.</w:t>
      </w:r>
    </w:p>
    <w:p w:rsidR="000964A4" w:rsidRDefault="004C7E74" w:rsidP="000964A4">
      <w:pPr>
        <w:jc w:val="both"/>
        <w:rPr>
          <w:rFonts w:ascii="Arial" w:hAnsi="Arial" w:cs="Arial"/>
          <w:color w:val="231F20"/>
        </w:rPr>
      </w:pPr>
      <w:r>
        <w:rPr>
          <w:rFonts w:ascii="Arial" w:eastAsia="Arial" w:hAnsi="Arial" w:cs="Arial"/>
          <w:b/>
        </w:rPr>
        <w:t>§ 5º.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</w:t>
      </w:r>
      <w:r w:rsidR="000964A4" w:rsidRPr="000964A4">
        <w:rPr>
          <w:rFonts w:ascii="Arial" w:hAnsi="Arial" w:cs="Arial"/>
          <w:color w:val="231F20"/>
        </w:rPr>
        <w:t xml:space="preserve"> ordem de classificação dos fornecedores que aceitarem reduzir seus preços aos valores de mercado observará a classificação original.</w:t>
      </w:r>
    </w:p>
    <w:p w:rsidR="004C7E74" w:rsidRPr="000964A4" w:rsidRDefault="004C7E7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6º.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de mercado tornar-se superior aos preços registrados e o </w:t>
      </w:r>
      <w:r w:rsidR="000964A4" w:rsidRPr="000964A4">
        <w:rPr>
          <w:rFonts w:ascii="Arial" w:hAnsi="Arial" w:cs="Arial"/>
          <w:b/>
          <w:color w:val="231F20"/>
        </w:rPr>
        <w:t>FORNECEDOR</w:t>
      </w:r>
      <w:r w:rsidR="000964A4" w:rsidRPr="000964A4">
        <w:rPr>
          <w:rFonts w:ascii="Arial" w:hAnsi="Arial" w:cs="Arial"/>
          <w:color w:val="231F20"/>
        </w:rPr>
        <w:t xml:space="preserve">, mediante requerimento devidamente fundamentado, não puder cumprir o compromisso,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poderá: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 xml:space="preserve">liberar o </w:t>
      </w:r>
      <w:r w:rsidRPr="000964A4">
        <w:rPr>
          <w:rFonts w:ascii="Arial" w:hAnsi="Arial" w:cs="Arial"/>
          <w:b/>
          <w:color w:val="231F20"/>
        </w:rPr>
        <w:t>FORNECEDOR d</w:t>
      </w:r>
      <w:r w:rsidRPr="000964A4">
        <w:rPr>
          <w:rFonts w:ascii="Arial" w:hAnsi="Arial" w:cs="Arial"/>
          <w:color w:val="231F20"/>
        </w:rPr>
        <w:t>o compromisso assumido, caso a comunicação ocorra antes do pedido de fornecimento, e sem aplicação da penalidade se confirmada à veracidade dos motivos e comprovantes apresentados.</w:t>
      </w:r>
    </w:p>
    <w:p w:rsidR="000964A4" w:rsidRPr="000964A4" w:rsidRDefault="000964A4" w:rsidP="000964A4">
      <w:pPr>
        <w:spacing w:before="225" w:after="225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000000"/>
        </w:rPr>
        <w:t xml:space="preserve"> convocar os demais fornecedores para assegurar igual oportunidade de negociação.</w:t>
      </w:r>
    </w:p>
    <w:p w:rsidR="000964A4" w:rsidRPr="00444CAD" w:rsidRDefault="00444CAD" w:rsidP="00444CAD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7º.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bCs/>
          <w:color w:val="231F20"/>
        </w:rPr>
        <w:t>N</w:t>
      </w:r>
      <w:r w:rsidR="000964A4" w:rsidRPr="000964A4">
        <w:rPr>
          <w:rFonts w:ascii="Arial" w:hAnsi="Arial" w:cs="Arial"/>
          <w:color w:val="231F20"/>
        </w:rPr>
        <w:t xml:space="preserve">ão havendo êxito nas negociações,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deverá proceder à revogação, parcial ou integral, da ata de registro de preços, adotando as medidas cabíveis para obtenção da contratação mais vantajosa.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OITAVA</w:t>
      </w:r>
      <w:r w:rsidRPr="000964A4">
        <w:rPr>
          <w:rFonts w:ascii="Arial" w:eastAsia="Arial" w:hAnsi="Arial" w:cs="Arial"/>
          <w:b/>
        </w:rPr>
        <w:t>: DO PRAZO DE VALIDADE DA ATA DE REGISTRO DE PREÇOS E DO CONTRATO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A ata de registro de preços terá prazo de validade de até </w:t>
      </w:r>
      <w:r w:rsidR="002A0CF3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1 (um) ano, podendo ser prorrogada, por igual período, desde que comprovada a vantajosidade dos preços registrados.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NONA</w:t>
      </w:r>
      <w:r w:rsidRPr="000964A4">
        <w:rPr>
          <w:rFonts w:ascii="Arial" w:eastAsia="Arial" w:hAnsi="Arial" w:cs="Arial"/>
          <w:b/>
        </w:rPr>
        <w:t>: RECURSOS ORÇAMENTÁRIOS</w:t>
      </w:r>
    </w:p>
    <w:p w:rsidR="000964A4" w:rsidRPr="00A94FCE" w:rsidRDefault="00A94FCE" w:rsidP="000964A4">
      <w:pPr>
        <w:jc w:val="both"/>
        <w:rPr>
          <w:rFonts w:ascii="Arial" w:eastAsia="Calibri" w:hAnsi="Arial" w:cs="Arial"/>
          <w:lang w:eastAsia="zh-CN"/>
        </w:rPr>
      </w:pPr>
      <w:r w:rsidRPr="00A94FCE">
        <w:rPr>
          <w:rFonts w:ascii="Arial" w:eastAsia="Arial" w:hAnsi="Arial" w:cs="Arial"/>
        </w:rPr>
        <w:t>Os recursos necessários para as contratações decorrentes da Ata de Registro de Preços correrão por conta da d</w:t>
      </w:r>
      <w:r w:rsidRPr="00A94FCE">
        <w:rPr>
          <w:rFonts w:ascii="Arial" w:hAnsi="Arial" w:cs="Arial"/>
        </w:rPr>
        <w:t xml:space="preserve">otação orçamentária nº </w:t>
      </w:r>
      <w:r w:rsidRPr="00A94FCE">
        <w:rPr>
          <w:rFonts w:ascii="Arial" w:eastAsia="Calibri" w:hAnsi="Arial" w:cs="Arial"/>
          <w:lang w:eastAsia="zh-CN"/>
        </w:rPr>
        <w:t>02.1602.10.</w:t>
      </w:r>
      <w:r w:rsidR="009B74D7">
        <w:rPr>
          <w:rFonts w:ascii="Arial" w:eastAsia="Calibri" w:hAnsi="Arial" w:cs="Arial"/>
          <w:lang w:eastAsia="zh-CN"/>
        </w:rPr>
        <w:t>302</w:t>
      </w:r>
      <w:r w:rsidRPr="00A94FCE">
        <w:rPr>
          <w:rFonts w:ascii="Arial" w:eastAsia="Calibri" w:hAnsi="Arial" w:cs="Arial"/>
          <w:lang w:eastAsia="zh-CN"/>
        </w:rPr>
        <w:t>.00</w:t>
      </w:r>
      <w:r w:rsidR="009B74D7">
        <w:rPr>
          <w:rFonts w:ascii="Arial" w:eastAsia="Calibri" w:hAnsi="Arial" w:cs="Arial"/>
          <w:lang w:eastAsia="zh-CN"/>
        </w:rPr>
        <w:t>62</w:t>
      </w:r>
      <w:r w:rsidRPr="00A94FCE">
        <w:rPr>
          <w:rFonts w:ascii="Arial" w:eastAsia="Calibri" w:hAnsi="Arial" w:cs="Arial"/>
          <w:lang w:eastAsia="zh-CN"/>
        </w:rPr>
        <w:t>.2.</w:t>
      </w:r>
      <w:r>
        <w:rPr>
          <w:rFonts w:ascii="Arial" w:eastAsia="Calibri" w:hAnsi="Arial" w:cs="Arial"/>
          <w:lang w:eastAsia="zh-CN"/>
        </w:rPr>
        <w:t>1</w:t>
      </w:r>
      <w:r w:rsidR="009B74D7">
        <w:rPr>
          <w:rFonts w:ascii="Arial" w:eastAsia="Calibri" w:hAnsi="Arial" w:cs="Arial"/>
          <w:lang w:eastAsia="zh-CN"/>
        </w:rPr>
        <w:t>28</w:t>
      </w:r>
      <w:r w:rsidRPr="00A94FCE">
        <w:rPr>
          <w:rFonts w:ascii="Arial" w:eastAsia="Calibri" w:hAnsi="Arial" w:cs="Arial"/>
          <w:lang w:eastAsia="zh-CN"/>
        </w:rPr>
        <w:t>.3</w:t>
      </w:r>
      <w:r>
        <w:rPr>
          <w:rFonts w:ascii="Arial" w:eastAsia="Calibri" w:hAnsi="Arial" w:cs="Arial"/>
          <w:lang w:eastAsia="zh-CN"/>
        </w:rPr>
        <w:t>3</w:t>
      </w:r>
      <w:r w:rsidRPr="00A94FCE">
        <w:rPr>
          <w:rFonts w:ascii="Arial" w:eastAsia="Calibri" w:hAnsi="Arial" w:cs="Arial"/>
          <w:lang w:eastAsia="zh-CN"/>
        </w:rPr>
        <w:t>90</w:t>
      </w:r>
      <w:r>
        <w:rPr>
          <w:rFonts w:ascii="Arial" w:eastAsia="Calibri" w:hAnsi="Arial" w:cs="Arial"/>
          <w:lang w:eastAsia="zh-CN"/>
        </w:rPr>
        <w:t>39</w:t>
      </w:r>
      <w:r w:rsidR="009B74D7">
        <w:rPr>
          <w:rFonts w:ascii="Arial" w:eastAsia="Calibri" w:hAnsi="Arial" w:cs="Arial"/>
          <w:lang w:eastAsia="zh-CN"/>
        </w:rPr>
        <w:t>50</w:t>
      </w:r>
      <w:r w:rsidRPr="00A94FCE">
        <w:rPr>
          <w:rFonts w:ascii="Arial" w:eastAsia="Calibri" w:hAnsi="Arial" w:cs="Arial"/>
          <w:lang w:eastAsia="zh-CN"/>
        </w:rPr>
        <w:t>000.1</w:t>
      </w:r>
      <w:r w:rsidR="00465D31">
        <w:rPr>
          <w:rFonts w:ascii="Arial" w:eastAsia="Calibri" w:hAnsi="Arial" w:cs="Arial"/>
          <w:lang w:eastAsia="zh-CN"/>
        </w:rPr>
        <w:t>6</w:t>
      </w:r>
      <w:r w:rsidR="009B74D7">
        <w:rPr>
          <w:rFonts w:ascii="Arial" w:eastAsia="Calibri" w:hAnsi="Arial" w:cs="Arial"/>
          <w:lang w:eastAsia="zh-CN"/>
        </w:rPr>
        <w:t>35</w:t>
      </w:r>
      <w:r w:rsidRPr="00A94FCE">
        <w:rPr>
          <w:rFonts w:ascii="Arial" w:eastAsia="Calibri" w:hAnsi="Arial" w:cs="Arial"/>
          <w:lang w:eastAsia="zh-CN"/>
        </w:rPr>
        <w:t>0000</w:t>
      </w:r>
      <w:r w:rsidR="00465D31">
        <w:rPr>
          <w:rFonts w:ascii="Arial" w:eastAsia="Calibri" w:hAnsi="Arial" w:cs="Arial"/>
          <w:lang w:eastAsia="zh-CN"/>
        </w:rPr>
        <w:t>00</w:t>
      </w:r>
      <w:r w:rsidRPr="00A94FCE">
        <w:rPr>
          <w:rFonts w:ascii="Arial" w:eastAsia="Calibri" w:hAnsi="Arial" w:cs="Arial"/>
          <w:lang w:eastAsia="zh-CN"/>
        </w:rPr>
        <w:t xml:space="preserve"> e outras, do Fundo Municipal de Saúde.</w:t>
      </w:r>
    </w:p>
    <w:p w:rsidR="00A94FCE" w:rsidRPr="00A94FCE" w:rsidRDefault="00A94FCE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DÉCIMA</w:t>
      </w:r>
      <w:r w:rsidRPr="000964A4">
        <w:rPr>
          <w:rFonts w:ascii="Arial" w:eastAsia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CONTRATAÇÃO PELO ÓRGÃO GERENCIADOR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Compete ao </w:t>
      </w:r>
      <w:r w:rsidRPr="000964A4">
        <w:rPr>
          <w:rFonts w:ascii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>promover as ações necessárias para as suas próprias contratações, durante o prazo de validade da Ata de Registro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0964A4" w:rsidRDefault="002B5279" w:rsidP="000964A4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1º.</w:t>
      </w:r>
      <w:r w:rsidR="000964A4"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contratação realizada pelo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será formalizada por emissão de nota de empenho de despesa, autorização de compra ou outro instrumento similar.</w:t>
      </w:r>
    </w:p>
    <w:p w:rsidR="000964A4" w:rsidRPr="000964A4" w:rsidRDefault="000964A4" w:rsidP="000964A4">
      <w:pPr>
        <w:tabs>
          <w:tab w:val="left" w:pos="0"/>
        </w:tabs>
        <w:jc w:val="both"/>
        <w:rPr>
          <w:rFonts w:ascii="Arial" w:hAnsi="Arial" w:cs="Arial"/>
        </w:rPr>
      </w:pPr>
    </w:p>
    <w:p w:rsidR="000964A4" w:rsidRPr="000964A4" w:rsidRDefault="002B5279" w:rsidP="000964A4">
      <w:pPr>
        <w:tabs>
          <w:tab w:val="left" w:pos="9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2º.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960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PRIMEIRA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EXECUÇÃO, DO RECEBIMENTO E DA FISCALIZAÇÃO DA ATA</w:t>
      </w: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objeto desta ata será recebido da seguinte forma:</w:t>
      </w:r>
    </w:p>
    <w:p w:rsidR="00043255" w:rsidRPr="000964A4" w:rsidRDefault="00043255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Em se tratando de serviços:</w:t>
      </w: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b/>
          <w:sz w:val="20"/>
        </w:rPr>
      </w:pPr>
    </w:p>
    <w:p w:rsidR="000964A4" w:rsidRPr="00B376C9" w:rsidRDefault="000964A4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 w:rsidRPr="00B376C9">
        <w:rPr>
          <w:rFonts w:ascii="Arial" w:hAnsi="Arial" w:cs="Arial"/>
          <w:sz w:val="20"/>
        </w:rPr>
        <w:t>a) provisoriamente, pelo responsável por seu acompanhamento e fiscalização, mediante termo detalhado, quando verificado o cumprimento das exigências de caráter técnico, em até 15 (quinze dias);</w:t>
      </w:r>
    </w:p>
    <w:p w:rsidR="000964A4" w:rsidRPr="00B376C9" w:rsidRDefault="000964A4" w:rsidP="00465D31">
      <w:pPr>
        <w:pStyle w:val="SemEspaamento"/>
        <w:jc w:val="both"/>
        <w:rPr>
          <w:rFonts w:ascii="Arial" w:hAnsi="Arial" w:cs="Arial"/>
        </w:rPr>
      </w:pPr>
      <w:r w:rsidRPr="00B376C9">
        <w:rPr>
          <w:rFonts w:ascii="Arial" w:hAnsi="Arial" w:cs="Arial"/>
        </w:rPr>
        <w:t>b) definitivamente, por servidor ou comissão designada pela autoridade competente, mediante termo detalhado que comprove o atendimento das exigências contratuais, em prazo não superior a 90 (noventa) dias.</w:t>
      </w:r>
    </w:p>
    <w:p w:rsidR="00A27D87" w:rsidRPr="00B376C9" w:rsidRDefault="00A27D87" w:rsidP="00465D31">
      <w:pPr>
        <w:pStyle w:val="SemEspaamento"/>
        <w:jc w:val="both"/>
        <w:rPr>
          <w:rFonts w:ascii="Arial" w:hAnsi="Arial" w:cs="Arial"/>
        </w:rPr>
      </w:pPr>
    </w:p>
    <w:p w:rsidR="000964A4" w:rsidRPr="00B376C9" w:rsidRDefault="00043255" w:rsidP="00465D31">
      <w:pPr>
        <w:pStyle w:val="SemEspaamento"/>
        <w:jc w:val="both"/>
        <w:rPr>
          <w:rFonts w:ascii="Arial" w:hAnsi="Arial" w:cs="Arial"/>
        </w:rPr>
      </w:pPr>
      <w:r w:rsidRPr="00B376C9">
        <w:rPr>
          <w:rFonts w:ascii="Arial" w:hAnsi="Arial" w:cs="Arial"/>
          <w:b/>
        </w:rPr>
        <w:t>§ 1º.</w:t>
      </w:r>
      <w:r w:rsidR="000964A4" w:rsidRPr="00B376C9">
        <w:rPr>
          <w:rFonts w:ascii="Arial" w:hAnsi="Arial" w:cs="Arial"/>
        </w:rPr>
        <w:t xml:space="preserve"> </w:t>
      </w:r>
      <w:r w:rsidRPr="00B376C9">
        <w:rPr>
          <w:rFonts w:ascii="Arial" w:hAnsi="Arial" w:cs="Arial"/>
        </w:rPr>
        <w:t>A</w:t>
      </w:r>
      <w:r w:rsidR="000964A4" w:rsidRPr="00B376C9">
        <w:rPr>
          <w:rFonts w:ascii="Arial" w:hAnsi="Arial" w:cs="Arial"/>
        </w:rPr>
        <w:t>s condições de fornecimento devem ser executadas fielmente, de acordo com os termos do instrumento convocatório, do Edital e seus anexos, e da legislação vigente, respondendo o inadimplente pelas consequências da inexecução total ou parcial do objeto.</w:t>
      </w:r>
    </w:p>
    <w:p w:rsidR="000964A4" w:rsidRPr="00B376C9" w:rsidRDefault="000964A4" w:rsidP="00465D31">
      <w:pPr>
        <w:jc w:val="both"/>
        <w:rPr>
          <w:rFonts w:ascii="Arial" w:hAnsi="Arial" w:cs="Arial"/>
          <w:b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 w:rsidRPr="00B376C9">
        <w:rPr>
          <w:rFonts w:ascii="Arial" w:hAnsi="Arial" w:cs="Arial"/>
          <w:b/>
        </w:rPr>
        <w:t>§ 2º.</w:t>
      </w:r>
      <w:r w:rsidRPr="00B376C9">
        <w:rPr>
          <w:rFonts w:ascii="Arial" w:hAnsi="Arial" w:cs="Arial"/>
        </w:rPr>
        <w:t xml:space="preserve"> A</w:t>
      </w:r>
      <w:r w:rsidR="000964A4" w:rsidRPr="00B376C9">
        <w:rPr>
          <w:rFonts w:ascii="Arial" w:hAnsi="Arial" w:cs="Arial"/>
        </w:rPr>
        <w:t xml:space="preserve"> execução será acompanhada e fiscalizada por representante(s) do </w:t>
      </w:r>
      <w:r w:rsidR="000964A4" w:rsidRPr="00B376C9">
        <w:rPr>
          <w:rFonts w:ascii="Arial" w:hAnsi="Arial" w:cs="Arial"/>
          <w:b/>
          <w:bCs/>
        </w:rPr>
        <w:t>CONTRATANTE</w:t>
      </w:r>
      <w:r w:rsidR="000964A4" w:rsidRPr="00B376C9">
        <w:rPr>
          <w:rFonts w:ascii="Arial" w:hAnsi="Arial" w:cs="Arial"/>
        </w:rPr>
        <w:t xml:space="preserve"> especialmente designado(s) pelo órgão contratante</w:t>
      </w:r>
      <w:r w:rsidR="000964A4" w:rsidRPr="000964A4">
        <w:rPr>
          <w:rFonts w:ascii="Arial" w:hAnsi="Arial" w:cs="Arial"/>
        </w:rPr>
        <w:t xml:space="preserve"> conforme ato de nomeação.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3º.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objeto será recebido em tantas parcelas quantas forem às relativas ao do pagamento.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tabs>
          <w:tab w:val="left" w:pos="49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4º.</w:t>
      </w:r>
      <w:r w:rsidRPr="000964A4"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recebimento provisório ou definitivo do objeto não exclui a responsabilidade civil a ele relativa, nem a </w:t>
      </w:r>
      <w:r w:rsidR="000964A4" w:rsidRPr="000964A4">
        <w:rPr>
          <w:rFonts w:ascii="Arial" w:eastAsia="Arial" w:hAnsi="Arial" w:cs="Arial"/>
        </w:rPr>
        <w:lastRenderedPageBreak/>
        <w:t>ético-profissional, pela sua perfeita execução do Contrato.</w:t>
      </w:r>
    </w:p>
    <w:p w:rsidR="000964A4" w:rsidRPr="000964A4" w:rsidRDefault="000964A4" w:rsidP="000964A4">
      <w:pPr>
        <w:tabs>
          <w:tab w:val="left" w:pos="491"/>
        </w:tabs>
        <w:jc w:val="both"/>
        <w:rPr>
          <w:rFonts w:ascii="Arial" w:eastAsia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</w:t>
      </w:r>
      <w:r w:rsidR="00AB7DEC">
        <w:rPr>
          <w:rFonts w:ascii="Arial" w:hAnsi="Arial" w:cs="Arial"/>
        </w:rPr>
        <w:t>serviço</w:t>
      </w:r>
      <w:r w:rsidR="000964A4" w:rsidRPr="000964A4">
        <w:rPr>
          <w:rFonts w:ascii="Arial" w:hAnsi="Arial" w:cs="Arial"/>
        </w:rPr>
        <w:t xml:space="preserve"> cujo padrão de qualidade e desempenho esteja em desacordo com a especificação do Edital e da Proposta de Preços será recusado pelo responsável pela execução e fiscalização do contrato, que anotará em registro próprio as ocorrências e determinará o que for necessário à sua regularização. No que exceder à sua competência, comunicará o fato à autoridade superior, em 05 (cinco) dias, para ratificação.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="000964A4" w:rsidRPr="000964A4">
        <w:rPr>
          <w:rFonts w:ascii="Arial" w:hAnsi="Arial" w:cs="Arial"/>
          <w:sz w:val="20"/>
        </w:rPr>
        <w:t xml:space="preserve"> fornecedor declara, antecipadamente, aceitar todas as condições, métodos e processos de inspeção, verificação e controle adotados pela fiscalização, obrigando-se a fornecer todos os dados, elementos, explicações, esclarecimentos e comunicações de que esta necessitar e que forem julgados necessários ao desempenho de suas atividades.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7º.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964A4" w:rsidRPr="000964A4">
        <w:rPr>
          <w:rFonts w:ascii="Arial" w:hAnsi="Arial" w:cs="Arial"/>
          <w:sz w:val="20"/>
        </w:rPr>
        <w:t xml:space="preserve"> instituição e a atuação da fiscalização não excluem ou atenuam a responsabilidade do fornecedor, nem o exime de manter fiscalização própria.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b/>
          <w:bCs/>
          <w:sz w:val="20"/>
          <w:u w:val="single"/>
        </w:rPr>
        <w:t>CLÁUSULA DÉCIMA SEGUNDA</w:t>
      </w:r>
      <w:r w:rsidRPr="000964A4">
        <w:rPr>
          <w:rFonts w:ascii="Arial" w:eastAsia="Arial" w:hAnsi="Arial" w:cs="Arial"/>
          <w:b/>
          <w:bCs/>
          <w:sz w:val="20"/>
        </w:rPr>
        <w:t>: CONDIÇÕES DE PAGAMENTO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sz w:val="20"/>
        </w:rPr>
        <w:t xml:space="preserve">O pagamento será realizado pelo </w:t>
      </w:r>
      <w:r w:rsidRPr="000964A4">
        <w:rPr>
          <w:rFonts w:ascii="Arial" w:hAnsi="Arial" w:cs="Arial"/>
          <w:sz w:val="20"/>
        </w:rPr>
        <w:t>ÓRGÃO GERENCIADOR, de acordo com as contratações realizadas, considerando a quantidade e valor do item adquirido.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O</w:t>
      </w:r>
      <w:r w:rsidR="007764BA">
        <w:rPr>
          <w:rFonts w:ascii="Arial" w:eastAsia="Arial" w:hAnsi="Arial" w:cs="Arial"/>
          <w:sz w:val="20"/>
        </w:rPr>
        <w:t>s pagamentos serão efetuados mensalmente</w:t>
      </w:r>
      <w:r w:rsidR="00392A82">
        <w:rPr>
          <w:rFonts w:ascii="Arial" w:eastAsia="Arial" w:hAnsi="Arial" w:cs="Arial"/>
          <w:sz w:val="20"/>
        </w:rPr>
        <w:t>, em até 15 (quinze) dias</w:t>
      </w:r>
      <w:r w:rsidR="007764BA">
        <w:rPr>
          <w:rFonts w:ascii="Arial" w:eastAsia="Arial" w:hAnsi="Arial" w:cs="Arial"/>
          <w:sz w:val="20"/>
        </w:rPr>
        <w:t>, após a apresentação do documento fiscal, devidamente preenchido e acompanhado da relação dos procedimentos realizados, observando-se a ordem cronológica para cada fonte diferenciada de recursos, em funcão do cumprimento do artigo 141 da Lei nº 14.133/2021</w:t>
      </w:r>
      <w:r w:rsidR="000964A4" w:rsidRPr="000964A4">
        <w:rPr>
          <w:rFonts w:ascii="Arial" w:eastAsia="Arial" w:hAnsi="Arial" w:cs="Arial"/>
          <w:sz w:val="20"/>
        </w:rPr>
        <w:t>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2º.</w:t>
      </w:r>
      <w:r w:rsidRPr="000964A4">
        <w:rPr>
          <w:rFonts w:ascii="Arial" w:hAnsi="Arial" w:cs="Arial"/>
          <w:sz w:val="20"/>
        </w:rPr>
        <w:t xml:space="preserve"> </w:t>
      </w:r>
      <w:r w:rsidR="00445028"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>onsidera-se adimplemento o cumprimento da prestação com a entrega do objeto, devidamente atestada pelo(s) agente(s) competente(s).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0964A4" w:rsidRDefault="00445028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3º.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 xml:space="preserve">aso se faça necessária à reapresentação de qualquer fatura por culpa do contratado, o prazo de </w:t>
      </w:r>
      <w:r w:rsidR="002F3468">
        <w:rPr>
          <w:rFonts w:ascii="Arial" w:eastAsia="Arial" w:hAnsi="Arial" w:cs="Arial"/>
          <w:sz w:val="20"/>
        </w:rPr>
        <w:t>15</w:t>
      </w:r>
      <w:r w:rsidR="000964A4" w:rsidRPr="000964A4">
        <w:rPr>
          <w:rFonts w:ascii="Arial" w:eastAsia="Arial" w:hAnsi="Arial" w:cs="Arial"/>
          <w:sz w:val="20"/>
        </w:rPr>
        <w:t xml:space="preserve"> (</w:t>
      </w:r>
      <w:r w:rsidR="002F3468">
        <w:rPr>
          <w:rFonts w:ascii="Arial" w:eastAsia="Arial" w:hAnsi="Arial" w:cs="Arial"/>
          <w:sz w:val="20"/>
        </w:rPr>
        <w:t>quinze</w:t>
      </w:r>
      <w:r w:rsidR="000964A4" w:rsidRPr="000964A4">
        <w:rPr>
          <w:rFonts w:ascii="Arial" w:eastAsia="Arial" w:hAnsi="Arial" w:cs="Arial"/>
          <w:sz w:val="20"/>
        </w:rPr>
        <w:t>) dias ficará suspenso, prosseguindo a sua contagem a partir da data da respectiva reapresentação.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b/>
          <w:sz w:val="20"/>
        </w:rPr>
      </w:pPr>
    </w:p>
    <w:p w:rsidR="000964A4" w:rsidRPr="000964A4" w:rsidRDefault="00DB1399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4º.</w:t>
      </w:r>
      <w:r w:rsidRPr="000964A4">
        <w:rPr>
          <w:rFonts w:ascii="Arial" w:hAnsi="Arial" w:cs="Arial"/>
          <w:sz w:val="20"/>
        </w:rPr>
        <w:t xml:space="preserve"> </w:t>
      </w:r>
      <w:r w:rsidR="000964A4" w:rsidRPr="000964A4">
        <w:rPr>
          <w:rFonts w:ascii="Arial" w:hAnsi="Arial" w:cs="Arial"/>
          <w:sz w:val="20"/>
        </w:rPr>
        <w:t>Os pagamentos eventualmente realizados com atraso, desde que não decorram de ato ou fato atribuível à CONTRATADA, sofrerão a incidência de atualização financeira e juros moratórios, calculado pro rata die, e aqueles pagos em prazo inferior ao estabelecido neste edital serão feitos mediante desconto de 0,5% ao mês pro rata die.</w:t>
      </w:r>
    </w:p>
    <w:p w:rsidR="000964A4" w:rsidRPr="00B812FD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AD0B57" w:rsidRDefault="00DB1399" w:rsidP="000964A4">
      <w:pPr>
        <w:tabs>
          <w:tab w:val="left" w:pos="497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 xml:space="preserve">a CONTRATADA deverá emitir a Nota Fiscal Eletrônica – NF-e, consoante o Protocolo ICMS 42, de 3 de julho de 2009, com a redação conferida pelo Protocolo ICMS 85, de 9 de julho de 2010, e caso seu estabelecimento estiver localizado no Estado </w:t>
      </w:r>
      <w:r w:rsidR="000964A4" w:rsidRPr="00AD0B57">
        <w:rPr>
          <w:rFonts w:ascii="Arial" w:eastAsia="Arial" w:hAnsi="Arial" w:cs="Arial"/>
        </w:rPr>
        <w:t xml:space="preserve">do Rio de Janeiro deverá observar a forma prescrita no § 1º, alíneas </w:t>
      </w:r>
      <w:r w:rsidR="000964A4" w:rsidRPr="00AD0B57">
        <w:rPr>
          <w:rFonts w:ascii="Arial" w:eastAsia="Arial" w:hAnsi="Arial" w:cs="Arial"/>
          <w:u w:val="single"/>
        </w:rPr>
        <w:t>a</w:t>
      </w:r>
      <w:r w:rsidR="000964A4" w:rsidRPr="00AD0B57">
        <w:rPr>
          <w:rFonts w:ascii="Arial" w:eastAsia="Arial" w:hAnsi="Arial" w:cs="Arial"/>
        </w:rPr>
        <w:t xml:space="preserve">, </w:t>
      </w:r>
      <w:r w:rsidR="000964A4" w:rsidRPr="00AD0B57">
        <w:rPr>
          <w:rFonts w:ascii="Arial" w:eastAsia="Arial" w:hAnsi="Arial" w:cs="Arial"/>
          <w:u w:val="single"/>
        </w:rPr>
        <w:t>b</w:t>
      </w:r>
      <w:r w:rsidR="000964A4" w:rsidRPr="00AD0B57">
        <w:rPr>
          <w:rFonts w:ascii="Arial" w:eastAsia="Arial" w:hAnsi="Arial" w:cs="Arial"/>
        </w:rPr>
        <w:t xml:space="preserve">, </w:t>
      </w:r>
      <w:r w:rsidR="000964A4" w:rsidRPr="00AD0B57">
        <w:rPr>
          <w:rFonts w:ascii="Arial" w:eastAsia="Arial" w:hAnsi="Arial" w:cs="Arial"/>
          <w:u w:val="single"/>
        </w:rPr>
        <w:t>c</w:t>
      </w:r>
      <w:r w:rsidR="000964A4" w:rsidRPr="00AD0B57">
        <w:rPr>
          <w:rFonts w:ascii="Arial" w:eastAsia="Arial" w:hAnsi="Arial" w:cs="Arial"/>
        </w:rPr>
        <w:t xml:space="preserve"> e </w:t>
      </w:r>
      <w:r w:rsidR="000964A4" w:rsidRPr="00AD0B57">
        <w:rPr>
          <w:rFonts w:ascii="Arial" w:eastAsia="Arial" w:hAnsi="Arial" w:cs="Arial"/>
          <w:u w:val="single"/>
        </w:rPr>
        <w:t>d</w:t>
      </w:r>
      <w:r w:rsidR="000964A4" w:rsidRPr="00AD0B57">
        <w:rPr>
          <w:rFonts w:ascii="Arial" w:eastAsia="Arial" w:hAnsi="Arial" w:cs="Arial"/>
        </w:rPr>
        <w:t>, do art. 2º da Resolução SER 047/2003.</w:t>
      </w:r>
    </w:p>
    <w:p w:rsidR="000964A4" w:rsidRPr="00AD0B57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FF1226" w:rsidRPr="00AD0B57" w:rsidRDefault="00DB1399" w:rsidP="00FF1226">
      <w:pPr>
        <w:pStyle w:val="Corpodetexto"/>
        <w:rPr>
          <w:rFonts w:ascii="Arial" w:hAnsi="Arial" w:cs="Arial"/>
          <w:sz w:val="20"/>
        </w:rPr>
      </w:pPr>
      <w:r w:rsidRPr="00AD0B57">
        <w:rPr>
          <w:rFonts w:ascii="Arial" w:hAnsi="Arial" w:cs="Arial"/>
          <w:b/>
          <w:sz w:val="20"/>
        </w:rPr>
        <w:t>§ 6º.</w:t>
      </w:r>
      <w:r w:rsidRPr="00AD0B57">
        <w:rPr>
          <w:rFonts w:ascii="Arial" w:hAnsi="Arial" w:cs="Arial"/>
          <w:sz w:val="20"/>
        </w:rPr>
        <w:t xml:space="preserve"> </w:t>
      </w:r>
      <w:r w:rsidR="00FF1226" w:rsidRPr="00AD0B57">
        <w:rPr>
          <w:rFonts w:ascii="Arial" w:hAnsi="Arial" w:cs="Arial"/>
          <w:sz w:val="20"/>
        </w:rPr>
        <w:t>A CONTRATANTE deverá pagar à CONTRATADA, mediante adimplemento do cumprimento com a entrega do objeto, devidamente atestada pelo (s) agente (s) competente (s) e diretamente na conta de titularidade da CONTRATADA, a saber:</w:t>
      </w:r>
    </w:p>
    <w:p w:rsidR="00FF1226" w:rsidRPr="00AD0B57" w:rsidRDefault="00FF1226" w:rsidP="00FF1226">
      <w:pPr>
        <w:pStyle w:val="Corpodetexto"/>
        <w:rPr>
          <w:rFonts w:ascii="Arial" w:hAnsi="Arial" w:cs="Arial"/>
          <w:sz w:val="20"/>
        </w:rPr>
      </w:pPr>
    </w:p>
    <w:p w:rsidR="00FF1226" w:rsidRPr="00A6765C" w:rsidRDefault="00FF1226" w:rsidP="00FF1226">
      <w:pPr>
        <w:pStyle w:val="Corpodetexto"/>
        <w:rPr>
          <w:rFonts w:ascii="Arial" w:hAnsi="Arial" w:cs="Arial"/>
          <w:b/>
          <w:sz w:val="18"/>
          <w:szCs w:val="18"/>
        </w:rPr>
      </w:pPr>
      <w:r w:rsidRPr="00A6765C">
        <w:rPr>
          <w:rFonts w:ascii="Arial" w:hAnsi="Arial" w:cs="Arial"/>
          <w:b/>
          <w:sz w:val="18"/>
          <w:szCs w:val="18"/>
        </w:rPr>
        <w:t xml:space="preserve">Banco: </w:t>
      </w:r>
      <w:r>
        <w:rPr>
          <w:rFonts w:ascii="Arial" w:hAnsi="Arial" w:cs="Arial"/>
          <w:b/>
          <w:sz w:val="18"/>
          <w:szCs w:val="18"/>
        </w:rPr>
        <w:t>___</w:t>
      </w:r>
    </w:p>
    <w:p w:rsidR="00FF1226" w:rsidRPr="00A6765C" w:rsidRDefault="00FF1226" w:rsidP="00FF1226">
      <w:pPr>
        <w:pStyle w:val="Corpodetexto"/>
        <w:rPr>
          <w:rFonts w:ascii="Arial" w:hAnsi="Arial" w:cs="Arial"/>
          <w:b/>
          <w:sz w:val="18"/>
          <w:szCs w:val="18"/>
        </w:rPr>
      </w:pPr>
      <w:r w:rsidRPr="00A6765C">
        <w:rPr>
          <w:rFonts w:ascii="Arial" w:hAnsi="Arial" w:cs="Arial"/>
          <w:b/>
          <w:sz w:val="18"/>
          <w:szCs w:val="18"/>
        </w:rPr>
        <w:t xml:space="preserve">Agência: </w:t>
      </w:r>
      <w:r>
        <w:rPr>
          <w:rFonts w:ascii="Arial" w:hAnsi="Arial" w:cs="Arial"/>
          <w:b/>
          <w:sz w:val="18"/>
          <w:szCs w:val="18"/>
        </w:rPr>
        <w:t>___</w:t>
      </w:r>
    </w:p>
    <w:p w:rsidR="00FF1226" w:rsidRPr="00A6765C" w:rsidRDefault="00FF1226" w:rsidP="00FF1226">
      <w:pPr>
        <w:pStyle w:val="Corpodetexto"/>
        <w:rPr>
          <w:rFonts w:ascii="Arial" w:hAnsi="Arial" w:cs="Arial"/>
          <w:sz w:val="18"/>
          <w:szCs w:val="18"/>
        </w:rPr>
      </w:pPr>
      <w:r w:rsidRPr="00A6765C">
        <w:rPr>
          <w:rFonts w:ascii="Arial" w:hAnsi="Arial" w:cs="Arial"/>
          <w:b/>
          <w:sz w:val="18"/>
          <w:szCs w:val="18"/>
        </w:rPr>
        <w:t xml:space="preserve">Conta: </w:t>
      </w:r>
      <w:r>
        <w:rPr>
          <w:rFonts w:ascii="Arial" w:hAnsi="Arial" w:cs="Arial"/>
          <w:b/>
          <w:sz w:val="18"/>
          <w:szCs w:val="18"/>
        </w:rPr>
        <w:t>___</w:t>
      </w:r>
    </w:p>
    <w:p w:rsidR="000964A4" w:rsidRPr="00FF1226" w:rsidRDefault="000964A4" w:rsidP="00FF1226">
      <w:pPr>
        <w:pStyle w:val="Corpodetexto"/>
        <w:rPr>
          <w:rFonts w:ascii="Arial" w:hAnsi="Arial" w:cs="Arial"/>
          <w:b/>
          <w:sz w:val="20"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TERCEIRA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DAS OBRIGAÇÕES DO ÓRGÃO GERENCIADOR, ÓRGÃOS ADERENTES NA QUALIDADE DE CONTRATANTES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 xml:space="preserve">Constituem obrigações do </w:t>
      </w:r>
      <w:r w:rsidRPr="000964A4">
        <w:rPr>
          <w:rFonts w:ascii="Arial" w:hAnsi="Arial" w:cs="Arial"/>
          <w:b/>
          <w:sz w:val="20"/>
        </w:rPr>
        <w:t>ÓRGÃO GERENCIADOR</w:t>
      </w:r>
      <w:r w:rsidRPr="000964A4">
        <w:rPr>
          <w:rFonts w:ascii="Arial" w:hAnsi="Arial" w:cs="Arial"/>
          <w:sz w:val="20"/>
        </w:rPr>
        <w:t xml:space="preserve"> e </w:t>
      </w:r>
      <w:r w:rsidRPr="000964A4">
        <w:rPr>
          <w:rFonts w:ascii="Arial" w:hAnsi="Arial" w:cs="Arial"/>
          <w:b/>
          <w:sz w:val="20"/>
        </w:rPr>
        <w:t>ÓRGÃOS ADERENTES</w:t>
      </w:r>
      <w:r w:rsidRPr="000964A4">
        <w:rPr>
          <w:rFonts w:ascii="Arial" w:hAnsi="Arial" w:cs="Arial"/>
          <w:sz w:val="20"/>
        </w:rPr>
        <w:t>, na qualidade de</w:t>
      </w:r>
      <w:r w:rsidRPr="000964A4">
        <w:rPr>
          <w:rFonts w:ascii="Arial" w:hAnsi="Arial" w:cs="Arial"/>
          <w:b/>
          <w:sz w:val="20"/>
        </w:rPr>
        <w:t xml:space="preserve"> Contratantes: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 xml:space="preserve">a) </w:t>
      </w:r>
      <w:r w:rsidRPr="000964A4">
        <w:rPr>
          <w:rFonts w:ascii="Arial" w:hAnsi="Arial" w:cs="Arial"/>
          <w:sz w:val="20"/>
        </w:rPr>
        <w:t xml:space="preserve">efetuar os pagamentos devidos ao Fornecedor, de acordo com as condições estabelecidas no Edital para </w:t>
      </w:r>
      <w:r w:rsidRPr="000964A4">
        <w:rPr>
          <w:rFonts w:ascii="Arial" w:hAnsi="Arial" w:cs="Arial"/>
          <w:sz w:val="20"/>
        </w:rPr>
        <w:lastRenderedPageBreak/>
        <w:t>Registro de Preços, Termo de Referência</w:t>
      </w:r>
      <w:r w:rsidR="004815B7">
        <w:rPr>
          <w:rFonts w:ascii="Arial" w:hAnsi="Arial" w:cs="Arial"/>
          <w:sz w:val="20"/>
        </w:rPr>
        <w:t xml:space="preserve"> / Projeto Básico</w:t>
      </w:r>
      <w:r w:rsidRPr="000964A4">
        <w:rPr>
          <w:rFonts w:ascii="Arial" w:hAnsi="Arial" w:cs="Arial"/>
          <w:sz w:val="20"/>
        </w:rPr>
        <w:t xml:space="preserve"> (Anexo </w:t>
      </w:r>
      <w:r w:rsidR="004815B7">
        <w:rPr>
          <w:rFonts w:ascii="Arial" w:hAnsi="Arial" w:cs="Arial"/>
          <w:sz w:val="20"/>
        </w:rPr>
        <w:t>II</w:t>
      </w:r>
      <w:r w:rsidRPr="000964A4">
        <w:rPr>
          <w:rFonts w:ascii="Arial" w:hAnsi="Arial" w:cs="Arial"/>
          <w:sz w:val="20"/>
        </w:rPr>
        <w:t xml:space="preserve"> do Edital), Proposta de Preços (Anexo </w:t>
      </w:r>
      <w:r w:rsidR="004815B7">
        <w:rPr>
          <w:rFonts w:ascii="Arial" w:hAnsi="Arial" w:cs="Arial"/>
          <w:sz w:val="20"/>
        </w:rPr>
        <w:t>I</w:t>
      </w:r>
      <w:r w:rsidRPr="000964A4">
        <w:rPr>
          <w:rFonts w:ascii="Arial" w:hAnsi="Arial" w:cs="Arial"/>
          <w:sz w:val="20"/>
        </w:rPr>
        <w:t xml:space="preserve"> do Edital) e Consolidação das Informações desta Ata de Registro de Preços (Anexo </w:t>
      </w:r>
      <w:r w:rsidR="004815B7">
        <w:rPr>
          <w:rFonts w:ascii="Arial" w:hAnsi="Arial" w:cs="Arial"/>
          <w:sz w:val="20"/>
        </w:rPr>
        <w:t>“A”</w:t>
      </w:r>
      <w:r w:rsidRPr="000964A4">
        <w:rPr>
          <w:rFonts w:ascii="Arial" w:hAnsi="Arial" w:cs="Arial"/>
          <w:sz w:val="20"/>
        </w:rPr>
        <w:t>).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b)</w:t>
      </w:r>
      <w:r w:rsidRPr="000964A4">
        <w:rPr>
          <w:rFonts w:ascii="Arial" w:hAnsi="Arial" w:cs="Arial"/>
          <w:color w:val="000000"/>
          <w:sz w:val="20"/>
        </w:rPr>
        <w:t xml:space="preserve"> entregar ao Fornecedor documentos, informações e demais elementos que possuir e pertinentes à execução do presente instrumento;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c)</w:t>
      </w:r>
      <w:r w:rsidRPr="000964A4">
        <w:rPr>
          <w:rFonts w:ascii="Arial" w:hAnsi="Arial" w:cs="Arial"/>
          <w:color w:val="000000"/>
          <w:sz w:val="20"/>
        </w:rPr>
        <w:t xml:space="preserve"> exercer a fiscalização da execução do objeto;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d)</w:t>
      </w:r>
      <w:r w:rsidRPr="000964A4">
        <w:rPr>
          <w:rFonts w:ascii="Arial" w:hAnsi="Arial" w:cs="Arial"/>
          <w:color w:val="000000"/>
          <w:sz w:val="20"/>
        </w:rPr>
        <w:t xml:space="preserve"> receber provisória e definitivamente o objeto, nas formas definidas no edital.</w:t>
      </w:r>
    </w:p>
    <w:p w:rsidR="000964A4" w:rsidRPr="000964A4" w:rsidRDefault="000964A4" w:rsidP="004815B7">
      <w:pPr>
        <w:pStyle w:val="Recuodecorpodetexto21"/>
        <w:ind w:firstLine="0"/>
        <w:rPr>
          <w:rFonts w:ascii="Arial" w:hAnsi="Arial" w:cs="Arial"/>
          <w:color w:val="000000"/>
          <w:sz w:val="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QUARTA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ÓRGÃO GERENCIADOR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Constituem obrigações do </w:t>
      </w:r>
      <w:r w:rsidRPr="000964A4">
        <w:rPr>
          <w:rFonts w:ascii="Arial" w:hAnsi="Arial" w:cs="Arial"/>
          <w:b/>
        </w:rPr>
        <w:t>ÓRGÃO GERENCIADOR: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>gerenciar 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b) </w:t>
      </w:r>
      <w:r w:rsidRPr="000964A4">
        <w:rPr>
          <w:rFonts w:ascii="Arial" w:hAnsi="Arial" w:cs="Arial"/>
          <w:color w:val="231F20"/>
        </w:rPr>
        <w:t>acompanhar constantemente a flutuação dos preços no mercado de modo a manter a vantajosidade;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c) </w:t>
      </w:r>
      <w:r w:rsidRPr="000964A4">
        <w:rPr>
          <w:rFonts w:ascii="Arial" w:hAnsi="Arial" w:cs="Arial"/>
          <w:color w:val="231F20"/>
        </w:rPr>
        <w:t>conduzir os procedimentos relativos a eventuais renegociações dos preços registrados;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d) </w:t>
      </w:r>
      <w:r w:rsidRPr="000964A4">
        <w:rPr>
          <w:rFonts w:ascii="Arial" w:hAnsi="Arial" w:cs="Arial"/>
          <w:color w:val="231F20"/>
        </w:rPr>
        <w:t xml:space="preserve">gerir os pedidos de adesão dos </w:t>
      </w:r>
      <w:r w:rsidRPr="000964A4">
        <w:rPr>
          <w:rFonts w:ascii="Arial" w:hAnsi="Arial" w:cs="Arial"/>
          <w:b/>
          <w:bCs/>
          <w:color w:val="231F20"/>
        </w:rPr>
        <w:t xml:space="preserve">Órgãos Aderentes </w:t>
      </w:r>
      <w:r w:rsidRPr="000964A4">
        <w:rPr>
          <w:rFonts w:ascii="Arial" w:hAnsi="Arial" w:cs="Arial"/>
          <w:color w:val="231F20"/>
        </w:rPr>
        <w:t>da Ata de Registro de Preços e orientá-los.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Recuodecorpodetexto21"/>
        <w:tabs>
          <w:tab w:val="left" w:pos="8479"/>
        </w:tabs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sz w:val="20"/>
          <w:u w:val="single"/>
        </w:rPr>
        <w:t>CLÁUSULA DÉCIMA QUINTA</w:t>
      </w:r>
      <w:r w:rsidRPr="00D17F42">
        <w:rPr>
          <w:rFonts w:ascii="Arial" w:hAnsi="Arial" w:cs="Arial"/>
          <w:b/>
          <w:sz w:val="20"/>
        </w:rPr>
        <w:t xml:space="preserve">: </w:t>
      </w:r>
      <w:r w:rsidRPr="000964A4">
        <w:rPr>
          <w:rFonts w:ascii="Arial" w:hAnsi="Arial" w:cs="Arial"/>
          <w:b/>
          <w:sz w:val="20"/>
        </w:rPr>
        <w:t>DAS OBRIGAÇÕES DO FORNECEDOR</w:t>
      </w:r>
      <w:r w:rsidRPr="000964A4">
        <w:rPr>
          <w:rFonts w:ascii="Arial" w:hAnsi="Arial" w:cs="Arial"/>
          <w:sz w:val="20"/>
        </w:rPr>
        <w:t>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Constituem obrigações do Fornecedor:</w:t>
      </w:r>
    </w:p>
    <w:p w:rsidR="000964A4" w:rsidRPr="000964A4" w:rsidRDefault="000964A4" w:rsidP="000964A4">
      <w:pPr>
        <w:pStyle w:val="Recuodecorpodetexto21"/>
        <w:rPr>
          <w:rFonts w:ascii="Arial" w:hAnsi="Arial" w:cs="Arial"/>
          <w:sz w:val="20"/>
        </w:rPr>
      </w:pP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 xml:space="preserve">a) </w:t>
      </w:r>
      <w:r w:rsidRPr="00FB46FA">
        <w:rPr>
          <w:rFonts w:ascii="Arial" w:hAnsi="Arial" w:cs="Arial"/>
          <w:bCs/>
          <w:sz w:val="20"/>
        </w:rPr>
        <w:t xml:space="preserve">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entregar/executar o objeto, de acordo com o especificado no edital e seus anexos e neste instrumento contratual;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b)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entregar/executar o objeto do contrato sem qualquer ônus para o </w:t>
      </w:r>
      <w:r w:rsidRPr="00FB46FA">
        <w:rPr>
          <w:rFonts w:ascii="Arial" w:hAnsi="Arial" w:cs="Arial"/>
          <w:b/>
          <w:bCs/>
          <w:sz w:val="20"/>
        </w:rPr>
        <w:t>CONTRATANTE</w:t>
      </w:r>
      <w:r w:rsidRPr="00FB46FA">
        <w:rPr>
          <w:rFonts w:ascii="Arial" w:hAnsi="Arial" w:cs="Arial"/>
          <w:bCs/>
          <w:sz w:val="20"/>
        </w:rPr>
        <w:t>, estando incluído no valor do pagamento todas e quaisquer despesas, tais como tributos, frete e seguro;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c)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manter em estoque um mínimo de material necessário à execução do objeto do contrato;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d)</w:t>
      </w:r>
      <w:r w:rsidRPr="00FB46FA">
        <w:rPr>
          <w:rFonts w:ascii="Arial" w:hAnsi="Arial" w:cs="Arial"/>
          <w:bCs/>
          <w:sz w:val="20"/>
        </w:rPr>
        <w:t xml:space="preserve"> Comunicar o Fiscal do contrato por escrito e tão logo constatado problema ou a impossibilidade de execução qualquer obrigação contratual, para a adoção das providências cabíveis;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e)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reparar os vícios, defeitos ou incorreções verificadas e apontadas pela </w:t>
      </w:r>
      <w:r w:rsidRPr="00FB46FA">
        <w:rPr>
          <w:rFonts w:ascii="Arial" w:hAnsi="Arial" w:cs="Arial"/>
          <w:b/>
          <w:bCs/>
          <w:sz w:val="20"/>
        </w:rPr>
        <w:t>CONTRATANTE</w:t>
      </w:r>
      <w:r w:rsidRPr="00FB46FA">
        <w:rPr>
          <w:rFonts w:ascii="Arial" w:hAnsi="Arial" w:cs="Arial"/>
          <w:bCs/>
          <w:sz w:val="20"/>
        </w:rPr>
        <w:t xml:space="preserve"> no produto fornecido referente ao objeto do contrato, para que seja por substituído, reparado ou corrigido, no total ou em parte, às suas expensas;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f)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terá que indenizar todo e qualquer dano e prejuízo pessoal ou material que possa advir, direta ou indiretamente, do exercício de suas atividades ou serem causados por seus prepostos à </w:t>
      </w:r>
      <w:r w:rsidRPr="00FB46FA">
        <w:rPr>
          <w:rFonts w:ascii="Arial" w:hAnsi="Arial" w:cs="Arial"/>
          <w:b/>
          <w:bCs/>
          <w:sz w:val="20"/>
        </w:rPr>
        <w:t>CONTRATANTE</w:t>
      </w:r>
      <w:r w:rsidRPr="00FB46FA">
        <w:rPr>
          <w:rFonts w:ascii="Arial" w:hAnsi="Arial" w:cs="Arial"/>
          <w:bCs/>
          <w:sz w:val="20"/>
        </w:rPr>
        <w:t xml:space="preserve"> ou terceiros;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g)</w:t>
      </w:r>
      <w:r w:rsidRPr="00FB46FA">
        <w:rPr>
          <w:rFonts w:ascii="Arial" w:hAnsi="Arial" w:cs="Arial"/>
          <w:bCs/>
          <w:sz w:val="20"/>
        </w:rPr>
        <w:t xml:space="preserve"> Comunicar, de imediato, à </w:t>
      </w:r>
      <w:r w:rsidRPr="00FB46FA">
        <w:rPr>
          <w:rFonts w:ascii="Arial" w:hAnsi="Arial" w:cs="Arial"/>
          <w:b/>
          <w:bCs/>
          <w:sz w:val="20"/>
        </w:rPr>
        <w:t>CONTRATANTE</w:t>
      </w:r>
      <w:r w:rsidRPr="00FB46FA">
        <w:rPr>
          <w:rFonts w:ascii="Arial" w:hAnsi="Arial" w:cs="Arial"/>
          <w:bCs/>
          <w:sz w:val="20"/>
        </w:rPr>
        <w:t>, qualquer alteração realizada em seu Contrato Social, que importe em modificação de representação, denominação social, endereço, liquidação, encerramento ou transformação de suas atividades durante a execução dos serviços</w:t>
      </w:r>
    </w:p>
    <w:p w:rsidR="00FB46FA" w:rsidRPr="00FB46FA" w:rsidRDefault="00FB46FA" w:rsidP="00FB46FA">
      <w:pPr>
        <w:pStyle w:val="Recuodecorpodetexto21"/>
        <w:ind w:firstLine="0"/>
        <w:rPr>
          <w:rFonts w:ascii="Arial" w:hAnsi="Arial" w:cs="Arial"/>
          <w:b/>
          <w:bCs/>
          <w:sz w:val="20"/>
        </w:rPr>
      </w:pPr>
      <w:r w:rsidRPr="00FB46FA">
        <w:rPr>
          <w:rFonts w:ascii="Arial" w:hAnsi="Arial" w:cs="Arial"/>
          <w:b/>
          <w:bCs/>
          <w:sz w:val="20"/>
        </w:rPr>
        <w:t>h)</w:t>
      </w:r>
      <w:r w:rsidRPr="00FB46FA">
        <w:rPr>
          <w:rFonts w:ascii="Arial" w:hAnsi="Arial" w:cs="Arial"/>
          <w:bCs/>
          <w:sz w:val="20"/>
        </w:rPr>
        <w:t xml:space="preserve"> A </w:t>
      </w:r>
      <w:r w:rsidRPr="00FB46FA">
        <w:rPr>
          <w:rFonts w:ascii="Arial" w:hAnsi="Arial" w:cs="Arial"/>
          <w:b/>
          <w:bCs/>
          <w:sz w:val="20"/>
        </w:rPr>
        <w:t>CONTRATADA</w:t>
      </w:r>
      <w:r w:rsidRPr="00FB46FA">
        <w:rPr>
          <w:rFonts w:ascii="Arial" w:hAnsi="Arial" w:cs="Arial"/>
          <w:bCs/>
          <w:sz w:val="20"/>
        </w:rPr>
        <w:t xml:space="preserve"> se obriga a manter, durante toda a execução do contrato, em compatibilidade com as obrigações por ele assumidas, todas as condições de habilitação e qualificação exigidas no edital e seus anexos referente a licitação do objeto em questão.</w:t>
      </w:r>
    </w:p>
    <w:p w:rsidR="00645FCF" w:rsidRPr="000964A4" w:rsidRDefault="00FB46FA" w:rsidP="00FB46FA">
      <w:pPr>
        <w:pStyle w:val="Recuodecorpodetexto21"/>
        <w:ind w:firstLine="0"/>
        <w:rPr>
          <w:rFonts w:ascii="Arial" w:hAnsi="Arial" w:cs="Arial"/>
          <w:sz w:val="20"/>
        </w:rPr>
      </w:pPr>
      <w:r w:rsidRPr="00FB46FA">
        <w:rPr>
          <w:rFonts w:ascii="Arial" w:hAnsi="Arial" w:cs="Arial"/>
          <w:b/>
          <w:bCs/>
          <w:sz w:val="20"/>
        </w:rPr>
        <w:t>i) A CONTRATADA se obriga a cumprir todas as obrigações e responsabilidades contidas no TERMO DE REFERÊNCIA, que é parte integrante e inseparável do Edital de Pregão Presencial nº ______/202</w:t>
      </w:r>
      <w:r w:rsidR="00685783">
        <w:rPr>
          <w:rFonts w:ascii="Arial" w:hAnsi="Arial" w:cs="Arial"/>
          <w:b/>
          <w:bCs/>
          <w:sz w:val="20"/>
        </w:rPr>
        <w:t>5</w:t>
      </w:r>
      <w:r w:rsidRPr="00FB46FA">
        <w:rPr>
          <w:rFonts w:ascii="Arial" w:hAnsi="Arial" w:cs="Arial"/>
          <w:b/>
          <w:bCs/>
          <w:sz w:val="20"/>
        </w:rPr>
        <w:t>/FMS (ANEXO II), independentemente de transcrição.</w:t>
      </w:r>
    </w:p>
    <w:p w:rsidR="000964A4" w:rsidRPr="000964A4" w:rsidRDefault="000964A4" w:rsidP="00645FCF">
      <w:pPr>
        <w:pStyle w:val="Recuodecorpodetexto21"/>
        <w:ind w:firstLine="0"/>
        <w:rPr>
          <w:rFonts w:ascii="Arial" w:hAnsi="Arial" w:cs="Arial"/>
          <w:sz w:val="20"/>
        </w:rPr>
      </w:pP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Parágrafo único</w:t>
      </w:r>
      <w:r w:rsidR="00904ADE">
        <w:rPr>
          <w:rFonts w:ascii="Arial" w:hAnsi="Arial" w:cs="Arial"/>
          <w:b/>
        </w:rPr>
        <w:t>.</w:t>
      </w:r>
      <w:r w:rsidRPr="00904ADE">
        <w:rPr>
          <w:rFonts w:ascii="Arial" w:hAnsi="Arial" w:cs="Arial"/>
        </w:rPr>
        <w:t xml:space="preserve"> </w:t>
      </w:r>
      <w:r w:rsidR="00904ADE">
        <w:rPr>
          <w:rFonts w:ascii="Arial" w:hAnsi="Arial" w:cs="Arial"/>
        </w:rPr>
        <w:t>N</w:t>
      </w:r>
      <w:r w:rsidRPr="000964A4">
        <w:rPr>
          <w:rFonts w:ascii="Arial" w:hAnsi="Arial" w:cs="Arial"/>
        </w:rPr>
        <w:t>ão será admitida justificativa de atraso da entrega/execução do objeto adquirido que tenha como fundamento o não cumprimento da sua entrega pelo (s) fornecedor (es) do licitante.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SEXTA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RESPONSABILIDADE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Fornecedor é responsável por danos causados ao órgão contratante ou a terceiros, decorrentes de culpa ou dolo na execução do contrato, não excluída ou reduzida essa responsabilidade pela presença de fiscalização ou pelo acompanhamento da execução por órgão da Administração.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SÉTIMA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DO FORNECEDOR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lastRenderedPageBreak/>
        <w:t>O registro do fornecedor será cancelado quando: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a)</w:t>
      </w:r>
      <w:r w:rsidRPr="000964A4">
        <w:rPr>
          <w:rFonts w:ascii="Arial" w:hAnsi="Arial" w:cs="Arial"/>
        </w:rPr>
        <w:t xml:space="preserve"> descumprir as condições da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b) </w:t>
      </w:r>
      <w:r w:rsidRPr="000964A4">
        <w:rPr>
          <w:rFonts w:ascii="Arial" w:hAnsi="Arial" w:cs="Arial"/>
        </w:rPr>
        <w:t>não retirar a nota de empenho ou instrumento equivalente no prazo estabelecido pela Administração, sem justificativa aceitável;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c) </w:t>
      </w:r>
      <w:r w:rsidRPr="000964A4">
        <w:rPr>
          <w:rFonts w:ascii="Arial" w:hAnsi="Arial" w:cs="Arial"/>
        </w:rPr>
        <w:t>não aceitar reduzir o preço de contrato decorrente da ata, na hipótese deste se tornar superior àqueles praticados no mercado; ou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d)</w:t>
      </w:r>
      <w:r w:rsidRPr="000964A4">
        <w:rPr>
          <w:rFonts w:ascii="Arial" w:hAnsi="Arial" w:cs="Arial"/>
        </w:rPr>
        <w:t xml:space="preserve"> sofrer as sanções previstas nos incisos III ou IV do caput do art. 156 da Lei nº 14.133, de 1º de abril de 2021.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Parágrafo único</w:t>
      </w:r>
      <w:r w:rsidR="00D57581">
        <w:rPr>
          <w:rFonts w:ascii="Arial" w:hAnsi="Arial" w:cs="Arial"/>
          <w:color w:val="231F20"/>
        </w:rPr>
        <w:t>.</w:t>
      </w:r>
      <w:r w:rsidRPr="000964A4">
        <w:rPr>
          <w:rFonts w:ascii="Arial" w:hAnsi="Arial" w:cs="Arial"/>
          <w:color w:val="231F20"/>
        </w:rPr>
        <w:t xml:space="preserve"> </w:t>
      </w:r>
      <w:r w:rsidR="00D57581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color w:val="231F20"/>
        </w:rPr>
        <w:t xml:space="preserve"> cancelamento do registro nas hipóteses previstas nas alíneas </w:t>
      </w:r>
      <w:r w:rsidRPr="000964A4">
        <w:rPr>
          <w:rFonts w:ascii="Arial" w:hAnsi="Arial" w:cs="Arial"/>
          <w:color w:val="231F20"/>
          <w:u w:val="single"/>
        </w:rPr>
        <w:t>a</w:t>
      </w:r>
      <w:r w:rsidRPr="000964A4">
        <w:rPr>
          <w:rFonts w:ascii="Arial" w:hAnsi="Arial" w:cs="Arial"/>
          <w:color w:val="231F20"/>
        </w:rPr>
        <w:t xml:space="preserve">, </w:t>
      </w:r>
      <w:r w:rsidRPr="000964A4">
        <w:rPr>
          <w:rFonts w:ascii="Arial" w:hAnsi="Arial" w:cs="Arial"/>
          <w:color w:val="231F20"/>
          <w:u w:val="single"/>
        </w:rPr>
        <w:t>b</w:t>
      </w:r>
      <w:r w:rsidRPr="000964A4">
        <w:rPr>
          <w:rFonts w:ascii="Arial" w:hAnsi="Arial" w:cs="Arial"/>
          <w:color w:val="231F20"/>
        </w:rPr>
        <w:t xml:space="preserve"> e </w:t>
      </w:r>
      <w:r w:rsidRPr="000964A4">
        <w:rPr>
          <w:rFonts w:ascii="Arial" w:hAnsi="Arial" w:cs="Arial"/>
          <w:color w:val="231F20"/>
          <w:u w:val="single"/>
        </w:rPr>
        <w:t>d</w:t>
      </w:r>
      <w:r w:rsidRPr="000964A4">
        <w:rPr>
          <w:rFonts w:ascii="Arial" w:hAnsi="Arial" w:cs="Arial"/>
          <w:color w:val="231F20"/>
        </w:rPr>
        <w:t xml:space="preserve"> do </w:t>
      </w:r>
      <w:r w:rsidRPr="000964A4">
        <w:rPr>
          <w:rFonts w:ascii="Arial" w:hAnsi="Arial" w:cs="Arial"/>
          <w:i/>
          <w:color w:val="231F20"/>
        </w:rPr>
        <w:t>caput</w:t>
      </w:r>
      <w:r w:rsidRPr="000964A4">
        <w:rPr>
          <w:rFonts w:ascii="Arial" w:hAnsi="Arial" w:cs="Arial"/>
          <w:color w:val="231F20"/>
        </w:rPr>
        <w:t xml:space="preserve"> será formalizado por despacho do órgão gerenciador, assegurado o contraditório e a ampla e prévia defesa.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OITAVA</w:t>
      </w:r>
      <w:r w:rsidRPr="006C7511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DE PREÇOS: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 cancelamento do registro de preços poderá ocorrer por fato superveniente, decorrente de caso fortuito ou força maior, que prejudique o cumprimento da ata, devidamente comprovado e justificado: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>por razão de interesse público; ou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231F20"/>
        </w:rPr>
        <w:t xml:space="preserve"> a pedido do fornecedor.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NONA</w:t>
      </w:r>
      <w:r w:rsidRPr="000964A4">
        <w:rPr>
          <w:rFonts w:ascii="Arial" w:hAnsi="Arial" w:cs="Arial"/>
          <w:b/>
        </w:rPr>
        <w:t xml:space="preserve">: </w:t>
      </w:r>
      <w:r w:rsidRPr="000964A4">
        <w:rPr>
          <w:rFonts w:ascii="Arial" w:eastAsia="Arial" w:hAnsi="Arial" w:cs="Arial"/>
          <w:b/>
        </w:rPr>
        <w:t>DA ADESÃO À ATA DE REGISTRO DE PREÇOS POR ÓRGÃO ADERENTE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b/>
          <w:color w:val="231F20"/>
        </w:rPr>
        <w:t xml:space="preserve"> ÓRGÃO ADERENTE </w:t>
      </w:r>
      <w:r w:rsidRPr="000964A4">
        <w:rPr>
          <w:rFonts w:ascii="Arial" w:hAnsi="Arial" w:cs="Arial"/>
          <w:color w:val="231F20"/>
        </w:rPr>
        <w:t>poderá aderir a Ata de Registro de Preços, desde que devidamente comprovada a vantagem em sua utilização por meio da realização de pesquisa de mercado.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1º.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bCs/>
          <w:color w:val="231F20"/>
        </w:rPr>
        <w:t>O</w:t>
      </w:r>
      <w:r w:rsidR="000964A4" w:rsidRPr="000964A4">
        <w:rPr>
          <w:rFonts w:ascii="Arial" w:hAnsi="Arial" w:cs="Arial"/>
          <w:bCs/>
          <w:color w:val="231F20"/>
        </w:rPr>
        <w:t xml:space="preserve"> fornecedor beneficiário não está obrigado a aceitar o fornecimento decorrente da adesão pelo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bCs/>
          <w:color w:val="231F20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  <w:bCs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2º.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D</w:t>
      </w:r>
      <w:r w:rsidR="000964A4" w:rsidRPr="000964A4">
        <w:rPr>
          <w:rFonts w:ascii="Arial" w:hAnsi="Arial" w:cs="Arial"/>
          <w:color w:val="231F20"/>
        </w:rPr>
        <w:t xml:space="preserve">esde que o fornecimento objeto da adesão não prejudique as obrigações presentes e futuras decorrentes da ata, assumidas com 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fornecedor poderá contratar com o </w:t>
      </w:r>
      <w:r w:rsidR="000964A4" w:rsidRPr="000964A4">
        <w:rPr>
          <w:rFonts w:ascii="Arial" w:hAnsi="Arial" w:cs="Arial"/>
          <w:b/>
          <w:color w:val="231F20"/>
        </w:rPr>
        <w:t>ÓRGÃO ADERENTE.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3º.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A</w:t>
      </w:r>
      <w:r w:rsidR="000964A4" w:rsidRPr="000964A4">
        <w:rPr>
          <w:rFonts w:ascii="Arial" w:hAnsi="Arial" w:cs="Arial"/>
          <w:color w:val="231F20"/>
        </w:rPr>
        <w:t xml:space="preserve">pós a autorização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color w:val="231F20"/>
        </w:rPr>
        <w:t xml:space="preserve"> deverá efetivar a aquisição ou contratação solicitada em até 90 (noventa) dias, observado o prazo de vigência da ata, devendo cumprir as atribuições inerentes </w:t>
      </w:r>
      <w:r w:rsidR="000964A4" w:rsidRPr="000964A4">
        <w:rPr>
          <w:rFonts w:ascii="Arial" w:hAnsi="Arial" w:cs="Arial"/>
        </w:rPr>
        <w:t xml:space="preserve">e demais </w:t>
      </w:r>
      <w:r w:rsidR="000964A4" w:rsidRPr="000964A4">
        <w:rPr>
          <w:rFonts w:ascii="Arial" w:hAnsi="Arial" w:cs="Arial"/>
          <w:color w:val="231F20"/>
        </w:rPr>
        <w:t xml:space="preserve">orientações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EB5B26" w:rsidP="000964A4">
      <w:pPr>
        <w:tabs>
          <w:tab w:val="left" w:pos="103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4º.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b/>
        </w:rPr>
        <w:t xml:space="preserve">ÓRGÃO </w:t>
      </w:r>
      <w:r w:rsidR="000964A4" w:rsidRPr="000964A4">
        <w:rPr>
          <w:rFonts w:ascii="Arial" w:hAnsi="Arial" w:cs="Arial"/>
          <w:b/>
          <w:color w:val="231F20"/>
        </w:rPr>
        <w:t xml:space="preserve">ADERENTE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1031"/>
        </w:tabs>
        <w:jc w:val="both"/>
        <w:rPr>
          <w:rFonts w:ascii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5º.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Compete ao </w:t>
      </w:r>
      <w:r w:rsidR="000964A4" w:rsidRPr="000964A4">
        <w:rPr>
          <w:rFonts w:ascii="Arial" w:hAnsi="Arial" w:cs="Arial"/>
          <w:b/>
          <w:color w:val="231F20"/>
        </w:rPr>
        <w:t>ÓRGÃO ADERENTE: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bCs/>
          <w:color w:val="231F20"/>
        </w:rPr>
        <w:t>aceitar todas as condições fixadas na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b)</w:t>
      </w:r>
      <w:r w:rsidRPr="000964A4">
        <w:rPr>
          <w:rFonts w:ascii="Arial" w:hAnsi="Arial" w:cs="Arial"/>
          <w:bCs/>
          <w:color w:val="231F20"/>
        </w:rPr>
        <w:t xml:space="preserve"> realizar os pagamentos relativos às suas contratações;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c)</w:t>
      </w:r>
      <w:r w:rsidRPr="000964A4">
        <w:rPr>
          <w:rFonts w:ascii="Arial" w:hAnsi="Arial" w:cs="Arial"/>
          <w:bCs/>
          <w:color w:val="231F20"/>
        </w:rPr>
        <w:t xml:space="preserve"> os </w:t>
      </w:r>
      <w:r w:rsidRPr="000964A4">
        <w:rPr>
          <w:rFonts w:ascii="Arial" w:hAnsi="Arial" w:cs="Arial"/>
          <w:color w:val="231F20"/>
        </w:rPr>
        <w:t>atos relativos à cobrança do cumprimento pelo fornecedor das obrigações contratualmente assumidas;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d)</w:t>
      </w:r>
      <w:r w:rsidRPr="000964A4">
        <w:rPr>
          <w:rFonts w:ascii="Arial" w:hAnsi="Arial" w:cs="Arial"/>
          <w:color w:val="231F20"/>
        </w:rPr>
        <w:t xml:space="preserve"> a aplicação, observada a ampla defesa e o contraditório, de eventuais penalidades decorrentes do descumprimento de cláusulas contratuais, em relação às suas próprias contratações, devendo informá-las ao </w:t>
      </w:r>
      <w:r w:rsidRPr="000964A4">
        <w:rPr>
          <w:rFonts w:ascii="Arial" w:hAnsi="Arial" w:cs="Arial"/>
          <w:b/>
          <w:color w:val="231F20"/>
        </w:rPr>
        <w:t>ÓRGÃO GERENCIADOR.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8F7083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6º.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deverá zelar </w:t>
      </w:r>
      <w:r w:rsidR="00286784">
        <w:rPr>
          <w:rFonts w:ascii="Arial" w:hAnsi="Arial" w:cs="Arial"/>
        </w:rPr>
        <w:t>pel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color w:val="231F20"/>
        </w:rPr>
        <w:t xml:space="preserve">quantitativo total das contratações pelo(s) </w:t>
      </w:r>
      <w:r w:rsidR="000964A4" w:rsidRPr="000964A4">
        <w:rPr>
          <w:rFonts w:ascii="Arial" w:hAnsi="Arial" w:cs="Arial"/>
          <w:b/>
          <w:color w:val="231F20"/>
        </w:rPr>
        <w:t>ÓRGÃO(s) ADERENTE(s)</w:t>
      </w:r>
      <w:r w:rsidR="000964A4" w:rsidRPr="00286784">
        <w:rPr>
          <w:rFonts w:ascii="Arial" w:hAnsi="Arial" w:cs="Arial"/>
          <w:color w:val="231F20"/>
        </w:rPr>
        <w:t xml:space="preserve"> o</w:t>
      </w:r>
      <w:r w:rsidR="000964A4" w:rsidRPr="000964A4">
        <w:rPr>
          <w:rFonts w:ascii="Arial" w:hAnsi="Arial" w:cs="Arial"/>
          <w:color w:val="231F20"/>
        </w:rPr>
        <w:t xml:space="preserve">bservando-se o limite </w:t>
      </w:r>
      <w:r w:rsidR="000964A4" w:rsidRPr="008F7083">
        <w:rPr>
          <w:rFonts w:ascii="Arial" w:hAnsi="Arial" w:cs="Arial"/>
        </w:rPr>
        <w:t xml:space="preserve">fixado na </w:t>
      </w:r>
      <w:r w:rsidR="00286784" w:rsidRPr="008F7083">
        <w:rPr>
          <w:rFonts w:ascii="Arial" w:hAnsi="Arial" w:cs="Arial"/>
          <w:b/>
          <w:bCs/>
        </w:rPr>
        <w:t>C</w:t>
      </w:r>
      <w:r w:rsidR="000964A4" w:rsidRPr="008F7083">
        <w:rPr>
          <w:rFonts w:ascii="Arial" w:hAnsi="Arial" w:cs="Arial"/>
          <w:b/>
          <w:bCs/>
        </w:rPr>
        <w:t xml:space="preserve">láusula </w:t>
      </w:r>
      <w:r w:rsidR="00286784" w:rsidRPr="008F7083">
        <w:rPr>
          <w:rFonts w:ascii="Arial" w:hAnsi="Arial" w:cs="Arial"/>
          <w:b/>
          <w:bCs/>
        </w:rPr>
        <w:t>Q</w:t>
      </w:r>
      <w:r w:rsidR="000964A4" w:rsidRPr="008F7083">
        <w:rPr>
          <w:rFonts w:ascii="Arial" w:hAnsi="Arial" w:cs="Arial"/>
          <w:b/>
          <w:bCs/>
        </w:rPr>
        <w:t>uarta</w:t>
      </w:r>
      <w:r w:rsidR="000964A4" w:rsidRPr="008F7083">
        <w:rPr>
          <w:rFonts w:ascii="Arial" w:hAnsi="Arial" w:cs="Arial"/>
        </w:rPr>
        <w:t>.</w:t>
      </w:r>
    </w:p>
    <w:p w:rsidR="000964A4" w:rsidRPr="008F7083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</w:t>
      </w:r>
      <w:r w:rsidRPr="00BC240E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DAS SANÇÕES ADMINISTRATIVAS E DEMAIS PENALIDADES</w:t>
      </w:r>
    </w:p>
    <w:p w:rsidR="000964A4" w:rsidRPr="000964A4" w:rsidRDefault="000964A4" w:rsidP="000964A4">
      <w:pPr>
        <w:jc w:val="both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 inexecução total ou parcial da Ata de Registro de Preços/Contrato</w:t>
      </w:r>
      <w:r w:rsidRPr="000964A4">
        <w:rPr>
          <w:rFonts w:ascii="Arial" w:eastAsia="Arial" w:hAnsi="Arial" w:cs="Arial"/>
        </w:rPr>
        <w:t>, o retardamento da entrega/execução do objeto ou qualquer inadimplemento ou infração contratual, sujeitará o contratado, sem prejuízo da responsabilidade civil ou criminal que couber, às seguintes penalidades, que deverá (ão) ser graduada(s) de acordo com a gravidade da infração: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Tahoma" w:hAnsi="Arial" w:cs="Arial"/>
          <w:b/>
        </w:rPr>
        <w:t>a)</w:t>
      </w:r>
      <w:r w:rsidRPr="000964A4">
        <w:rPr>
          <w:rFonts w:ascii="Arial" w:eastAsia="Tahoma" w:hAnsi="Arial" w:cs="Arial"/>
        </w:rPr>
        <w:t xml:space="preserve"> </w:t>
      </w:r>
      <w:r w:rsidR="006A446E">
        <w:rPr>
          <w:rFonts w:ascii="Arial" w:eastAsia="Arial" w:hAnsi="Arial" w:cs="Arial"/>
        </w:rPr>
        <w:t>a</w:t>
      </w:r>
      <w:r w:rsidRPr="000964A4">
        <w:rPr>
          <w:rFonts w:ascii="Arial" w:eastAsia="Arial" w:hAnsi="Arial" w:cs="Arial"/>
        </w:rPr>
        <w:t>dvertência;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multa administrativa;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bCs/>
        </w:rPr>
        <w:t>c)</w:t>
      </w:r>
      <w:bookmarkStart w:id="1" w:name="page22"/>
      <w:bookmarkEnd w:id="1"/>
      <w:r w:rsidRPr="000964A4">
        <w:rPr>
          <w:rFonts w:ascii="Arial" w:eastAsia="Arial" w:hAnsi="Arial" w:cs="Arial"/>
          <w:b/>
          <w:bCs/>
        </w:rPr>
        <w:t xml:space="preserve"> </w:t>
      </w:r>
      <w:r w:rsidRPr="000964A4">
        <w:rPr>
          <w:rFonts w:ascii="Arial" w:eastAsia="Arial" w:hAnsi="Arial" w:cs="Arial"/>
        </w:rPr>
        <w:t>impedimento de licitar e contratar com a Administração Pública;</w:t>
      </w:r>
    </w:p>
    <w:p w:rsidR="000964A4" w:rsidRDefault="000964A4" w:rsidP="000964A4">
      <w:pPr>
        <w:tabs>
          <w:tab w:val="left" w:pos="293"/>
        </w:tabs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declaração de inidoneidade para licitar ou contratar com a Administração Pública.</w:t>
      </w:r>
    </w:p>
    <w:p w:rsidR="006A446E" w:rsidRPr="000964A4" w:rsidRDefault="006A446E" w:rsidP="000964A4">
      <w:pPr>
        <w:tabs>
          <w:tab w:val="left" w:pos="293"/>
        </w:tabs>
        <w:jc w:val="both"/>
        <w:rPr>
          <w:rFonts w:ascii="Arial" w:hAnsi="Arial" w:cs="Arial"/>
        </w:rPr>
      </w:pPr>
    </w:p>
    <w:p w:rsidR="000964A4" w:rsidRPr="000964A4" w:rsidRDefault="006A446E" w:rsidP="000964A4">
      <w:pPr>
        <w:tabs>
          <w:tab w:val="left" w:pos="482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sanção administrativa deve ser determinada de acordo com a natureza e a gravidade da infração cometida.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Default="00B812FC" w:rsidP="000964A4">
      <w:pPr>
        <w:jc w:val="both"/>
        <w:rPr>
          <w:rFonts w:ascii="Arial" w:eastAsia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Q</w:t>
      </w:r>
      <w:r w:rsidR="000964A4" w:rsidRPr="000964A4">
        <w:rPr>
          <w:rFonts w:ascii="Arial" w:eastAsia="Arial" w:hAnsi="Arial" w:cs="Arial"/>
        </w:rPr>
        <w:t>uando a penalidade envolver prazo ou valor, a natureza e a gravidade da falta cometida também deverão ser consideradas para a sua fixação.</w:t>
      </w:r>
    </w:p>
    <w:p w:rsidR="00B812FC" w:rsidRPr="000964A4" w:rsidRDefault="00B812FC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A</w:t>
      </w:r>
      <w:r w:rsidR="000964A4" w:rsidRPr="000964A4">
        <w:rPr>
          <w:rFonts w:ascii="Arial" w:eastAsia="Arial" w:hAnsi="Arial" w:cs="Arial"/>
        </w:rPr>
        <w:t xml:space="preserve"> imposição das penalidades é de competência exclusiva do órgão contratante, podendo ser aplicado 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R</w:t>
      </w:r>
      <w:r w:rsidR="000964A4" w:rsidRPr="000964A4">
        <w:rPr>
          <w:rFonts w:ascii="Arial" w:hAnsi="Arial" w:cs="Arial"/>
        </w:rPr>
        <w:t xml:space="preserve">essalvada a hipótese descrita no parágrafo quarto cabe ao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aplicar as penalidades decorrentes de infrações no procedimento licitatório ou do descumprimento do pactuado na Ata de Registro de Preços.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advertência e a multa, previstas nas alíneas </w:t>
      </w:r>
      <w:r w:rsidR="002306E8" w:rsidRP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a</w:t>
      </w:r>
      <w:r w:rsidR="002306E8" w:rsidRPr="002306E8">
        <w:rPr>
          <w:rFonts w:ascii="Arial" w:eastAsia="Arial" w:hAnsi="Arial" w:cs="Arial"/>
        </w:rPr>
        <w:t>”</w:t>
      </w:r>
      <w:r w:rsidR="000964A4" w:rsidRPr="002306E8">
        <w:rPr>
          <w:rFonts w:ascii="Arial" w:eastAsia="Arial" w:hAnsi="Arial" w:cs="Arial"/>
        </w:rPr>
        <w:t xml:space="preserve"> e </w:t>
      </w:r>
      <w:r w:rsidR="002306E8" w:rsidRP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b</w:t>
      </w:r>
      <w:r w:rsidR="002306E8" w:rsidRPr="002306E8">
        <w:rPr>
          <w:rFonts w:ascii="Arial" w:eastAsia="Arial" w:hAnsi="Arial" w:cs="Arial"/>
        </w:rPr>
        <w:t>”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serão impostas 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tabs>
          <w:tab w:val="left" w:pos="674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suspensão temporária da participação em licitação e impedimento de contratar com a Administração, prevista na alínea </w:t>
      </w:r>
      <w:r w:rsidR="002306E8" w:rsidRP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c</w:t>
      </w:r>
      <w:r w:rsidR="002306E8" w:rsidRPr="002306E8">
        <w:rPr>
          <w:rFonts w:ascii="Arial" w:eastAsia="Arial" w:hAnsi="Arial" w:cs="Arial"/>
        </w:rPr>
        <w:t>”</w:t>
      </w:r>
      <w:r w:rsidR="000964A4" w:rsidRPr="002306E8">
        <w:rPr>
          <w:rFonts w:ascii="Arial" w:eastAsia="Arial" w:hAnsi="Arial" w:cs="Arial"/>
        </w:rPr>
        <w:t>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, será imposta pelo Ordenador de Despesa.</w:t>
      </w:r>
    </w:p>
    <w:p w:rsidR="000964A4" w:rsidRPr="000964A4" w:rsidRDefault="000964A4" w:rsidP="000964A4">
      <w:pPr>
        <w:tabs>
          <w:tab w:val="left" w:pos="674"/>
        </w:tabs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sanção prevista na alínea </w:t>
      </w:r>
      <w:r w:rsid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d</w:t>
      </w:r>
      <w:r w:rsidR="002306E8" w:rsidRPr="002306E8">
        <w:rPr>
          <w:rFonts w:ascii="Arial" w:eastAsia="Arial" w:hAnsi="Arial" w:cs="Arial"/>
        </w:rPr>
        <w:t>”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é de competência exclusiva da </w:t>
      </w:r>
      <w:r w:rsidR="000964A4" w:rsidRPr="000964A4">
        <w:rPr>
          <w:rFonts w:ascii="Arial" w:eastAsia="Arial" w:hAnsi="Arial" w:cs="Arial"/>
          <w:b/>
          <w:bCs/>
        </w:rPr>
        <w:t>Exmo. Sr. Prefeito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tabs>
          <w:tab w:val="left" w:pos="680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multa administrativa, prevista na alínea </w:t>
      </w:r>
      <w:r w:rsid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b</w:t>
      </w:r>
      <w:r w:rsidR="002306E8" w:rsidRPr="002306E8">
        <w:rPr>
          <w:rFonts w:ascii="Arial" w:eastAsia="Arial" w:hAnsi="Arial" w:cs="Arial"/>
        </w:rPr>
        <w:t>”</w:t>
      </w:r>
      <w:r w:rsidR="000964A4" w:rsidRPr="002306E8">
        <w:rPr>
          <w:rFonts w:ascii="Arial" w:eastAsia="Arial" w:hAnsi="Arial" w:cs="Arial"/>
        </w:rPr>
        <w:t>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a)</w:t>
      </w:r>
      <w:r w:rsidRPr="000964A4">
        <w:rPr>
          <w:rFonts w:ascii="Arial" w:hAnsi="Arial" w:cs="Arial"/>
        </w:rPr>
        <w:t xml:space="preserve"> não excederá, em seu total, 30% (trinta por cento) do valor do contrato;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b)</w:t>
      </w:r>
      <w:r w:rsidRPr="000964A4">
        <w:rPr>
          <w:rFonts w:ascii="Arial" w:hAnsi="Arial" w:cs="Arial"/>
        </w:rPr>
        <w:t xml:space="preserve"> poderá ser aplicada cumulativamente a qualquer outra;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c)</w:t>
      </w:r>
      <w:r w:rsidRPr="000964A4">
        <w:rPr>
          <w:rFonts w:ascii="Arial" w:hAnsi="Arial" w:cs="Arial"/>
        </w:rPr>
        <w:t xml:space="preserve"> não tem caráter compensatório e seu pagamento não exime a responsabilidade por perdas e danos das infrações cometidas;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9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impedimento de licitar e contratar com a Administração Pública, prevista na alínea </w:t>
      </w:r>
      <w:r w:rsidR="002306E8">
        <w:rPr>
          <w:rFonts w:ascii="Arial" w:eastAsia="Arial" w:hAnsi="Arial" w:cs="Arial"/>
        </w:rPr>
        <w:t>“</w:t>
      </w:r>
      <w:r w:rsidR="000964A4" w:rsidRPr="002306E8">
        <w:rPr>
          <w:rFonts w:ascii="Arial" w:eastAsia="Arial" w:hAnsi="Arial" w:cs="Arial"/>
        </w:rPr>
        <w:t>c</w:t>
      </w:r>
      <w:r w:rsidR="002306E8" w:rsidRPr="002306E8">
        <w:rPr>
          <w:rFonts w:ascii="Arial" w:eastAsia="Arial" w:hAnsi="Arial" w:cs="Arial"/>
        </w:rPr>
        <w:t>”</w:t>
      </w:r>
      <w:r w:rsidR="000964A4" w:rsidRPr="002306E8">
        <w:rPr>
          <w:rFonts w:ascii="Arial" w:eastAsia="Arial" w:hAnsi="Arial" w:cs="Arial"/>
        </w:rPr>
        <w:t>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não poderá ser aplicada em prazo superior a 03 (três) anos;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b) </w:t>
      </w:r>
      <w:r w:rsidRPr="000964A4">
        <w:rPr>
          <w:rFonts w:ascii="Arial" w:eastAsia="Arial" w:hAnsi="Arial" w:cs="Arial"/>
        </w:rPr>
        <w:t>sem prejuízo de outras hipóteses, deverá ser aplicada quando o adjudicatário faltoso, sancionado com multa, não realizar o depósito do respectivo valor, no prazo devido.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0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declaração de inidoneidade para licitar ou contratar com a Administração Pública, prevista na alínea </w:t>
      </w:r>
      <w:r w:rsidR="000964A4" w:rsidRPr="000964A4">
        <w:rPr>
          <w:rFonts w:ascii="Arial" w:eastAsia="Arial" w:hAnsi="Arial" w:cs="Arial"/>
          <w:u w:val="single"/>
        </w:rPr>
        <w:t>d,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 xml:space="preserve">, impedirá o responsável de licitar ou contratar no âmbito da Administração Pública direta e indireta de todos os entes federativos, pelo prazo mínimo de </w:t>
      </w:r>
      <w:r w:rsidR="002306E8">
        <w:rPr>
          <w:rFonts w:ascii="Arial" w:eastAsia="Arial" w:hAnsi="Arial" w:cs="Arial"/>
        </w:rPr>
        <w:t>0</w:t>
      </w:r>
      <w:r w:rsidR="000964A4" w:rsidRPr="000964A4">
        <w:rPr>
          <w:rFonts w:ascii="Arial" w:eastAsia="Arial" w:hAnsi="Arial" w:cs="Arial"/>
        </w:rPr>
        <w:t xml:space="preserve">3 (três) anos e máximo de </w:t>
      </w:r>
      <w:r w:rsidR="002306E8">
        <w:rPr>
          <w:rFonts w:ascii="Arial" w:eastAsia="Arial" w:hAnsi="Arial" w:cs="Arial"/>
        </w:rPr>
        <w:t>0</w:t>
      </w:r>
      <w:r w:rsidR="000964A4" w:rsidRPr="000964A4">
        <w:rPr>
          <w:rFonts w:ascii="Arial" w:eastAsia="Arial" w:hAnsi="Arial" w:cs="Arial"/>
        </w:rPr>
        <w:t>6 (seis) anos.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1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É</w:t>
      </w:r>
      <w:r w:rsidR="000964A4" w:rsidRPr="000964A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admitida a reabilitação do licitante ou contratado perante a própria autoridade que aplicou a penalidade, exigidos, cumulativamente: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a) reparação integral do dano causado à Administração Pública;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b) pagamento da multa;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c) transcurso do prazo mínimo de </w:t>
      </w:r>
      <w:r w:rsidR="002306E8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 xml:space="preserve">1 (um) ano da aplicação da penalidade, no caso de impedimento de licitar e contratar, ou de </w:t>
      </w:r>
      <w:r w:rsidR="002306E8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3 (três) anos da aplicação da penalidade, no caso de declaração de inidoneidade;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d) cumprimento das condições de reabilitação definidas no ato punitivo;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e) análise jurídica prévia, com posicionamento conclusivo quanto ao cumprimento dos requisitos definidos neste artigo.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221BED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atraso injustificado no cumprimento das obrigações contratuais sujeitará a CONTRATADA à multa de mora de 1% (um por cento) por dia útil que exceder o prazo estipulado, a incidir sobre o valor da Ata, da nota de empenho ou do saldo não atendido, respeitado o limite do art. 412 do Código Civil, sem prejuízo da possibilidade de rescisão unilateral da Ata pelo CONTRATANTE ou da aplicação das sanções administrativas.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multa de mora não exclui a possibilidade da Administração promover a extinção unilateral da Ata de Registro de Preços, garantido o contraditório e a defesa prévia.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de qualquer sanção será antecedida de intimação do interessado que indicará a infração cometida, os fatos e os fundamentos legais pertinentes para a aplicação da penalidade, assim como a penalidade que se pretende imputar e o respectivo prazo e/ou valor, se for o caso, observando-se os seguintes preceitos: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7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ao interessado será garantido o contraditório e a defesa prévia;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a intimação do interessado deverá indicar o prazo e o local para a apresentação da defesa;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bookmarkStart w:id="2" w:name="page24"/>
      <w:bookmarkEnd w:id="2"/>
      <w:r w:rsidRPr="000964A4">
        <w:rPr>
          <w:rFonts w:ascii="Arial" w:eastAsia="Arial" w:hAnsi="Arial" w:cs="Arial"/>
          <w:b/>
        </w:rPr>
        <w:t xml:space="preserve">c) </w:t>
      </w:r>
      <w:r w:rsidRPr="000964A4">
        <w:rPr>
          <w:rFonts w:ascii="Arial" w:eastAsia="Arial" w:hAnsi="Arial" w:cs="Arial"/>
        </w:rPr>
        <w:t xml:space="preserve">a defesa prévia do interessado será exercida no prazo de </w:t>
      </w:r>
      <w:r w:rsidR="00F607B2">
        <w:rPr>
          <w:rFonts w:ascii="Arial" w:eastAsia="Arial" w:hAnsi="Arial" w:cs="Arial"/>
        </w:rPr>
        <w:t>0</w:t>
      </w:r>
      <w:r w:rsidRPr="000964A4">
        <w:rPr>
          <w:rFonts w:ascii="Arial" w:eastAsia="Arial" w:hAnsi="Arial" w:cs="Arial"/>
        </w:rPr>
        <w:t xml:space="preserve">5 (cinco) dias úteis, no caso de aplicação das penalidades previstas nas alíneas </w:t>
      </w:r>
      <w:r w:rsidR="00B53FD1">
        <w:rPr>
          <w:rFonts w:ascii="Arial" w:eastAsia="Arial" w:hAnsi="Arial" w:cs="Arial"/>
        </w:rPr>
        <w:t>“</w:t>
      </w:r>
      <w:r w:rsidRPr="00B53FD1">
        <w:rPr>
          <w:rFonts w:ascii="Arial" w:eastAsia="Arial" w:hAnsi="Arial" w:cs="Arial"/>
        </w:rPr>
        <w:t>a</w:t>
      </w:r>
      <w:r w:rsidR="00B53FD1" w:rsidRPr="00B53FD1">
        <w:rPr>
          <w:rFonts w:ascii="Arial" w:eastAsia="Arial" w:hAnsi="Arial" w:cs="Arial"/>
        </w:rPr>
        <w:t>”</w:t>
      </w:r>
      <w:r w:rsidRPr="00B53FD1">
        <w:rPr>
          <w:rFonts w:ascii="Arial" w:eastAsia="Arial" w:hAnsi="Arial" w:cs="Arial"/>
        </w:rPr>
        <w:t xml:space="preserve">, </w:t>
      </w:r>
      <w:r w:rsidR="00B53FD1" w:rsidRPr="00B53FD1">
        <w:rPr>
          <w:rFonts w:ascii="Arial" w:eastAsia="Arial" w:hAnsi="Arial" w:cs="Arial"/>
        </w:rPr>
        <w:t>“</w:t>
      </w:r>
      <w:r w:rsidRPr="00B53FD1">
        <w:rPr>
          <w:rFonts w:ascii="Arial" w:eastAsia="Arial" w:hAnsi="Arial" w:cs="Arial"/>
        </w:rPr>
        <w:t>b</w:t>
      </w:r>
      <w:r w:rsidR="00B53FD1" w:rsidRPr="00B53FD1">
        <w:rPr>
          <w:rFonts w:ascii="Arial" w:eastAsia="Arial" w:hAnsi="Arial" w:cs="Arial"/>
        </w:rPr>
        <w:t>”</w:t>
      </w:r>
      <w:r w:rsidRPr="00B53FD1">
        <w:rPr>
          <w:rFonts w:ascii="Arial" w:eastAsia="Arial" w:hAnsi="Arial" w:cs="Arial"/>
        </w:rPr>
        <w:t xml:space="preserve"> e </w:t>
      </w:r>
      <w:r w:rsidR="00B53FD1" w:rsidRPr="00B53FD1">
        <w:rPr>
          <w:rFonts w:ascii="Arial" w:eastAsia="Arial" w:hAnsi="Arial" w:cs="Arial"/>
        </w:rPr>
        <w:t>“</w:t>
      </w:r>
      <w:r w:rsidRPr="00B53FD1">
        <w:rPr>
          <w:rFonts w:ascii="Arial" w:eastAsia="Arial" w:hAnsi="Arial" w:cs="Arial"/>
        </w:rPr>
        <w:t>c</w:t>
      </w:r>
      <w:r w:rsidR="00B53FD1" w:rsidRPr="00B53FD1">
        <w:rPr>
          <w:rFonts w:ascii="Arial" w:eastAsia="Arial" w:hAnsi="Arial" w:cs="Arial"/>
        </w:rPr>
        <w:t>”</w:t>
      </w:r>
      <w:r w:rsidRPr="000964A4">
        <w:rPr>
          <w:rFonts w:ascii="Arial" w:eastAsia="Arial" w:hAnsi="Arial" w:cs="Arial"/>
        </w:rPr>
        <w:t xml:space="preserve">, do </w:t>
      </w:r>
      <w:r w:rsidRPr="000964A4">
        <w:rPr>
          <w:rFonts w:ascii="Arial" w:eastAsia="Arial" w:hAnsi="Arial" w:cs="Arial"/>
          <w:i/>
        </w:rPr>
        <w:t>caput</w:t>
      </w:r>
      <w:r w:rsidRPr="000964A4">
        <w:rPr>
          <w:rFonts w:ascii="Arial" w:eastAsia="Arial" w:hAnsi="Arial" w:cs="Arial"/>
        </w:rPr>
        <w:t xml:space="preserve"> da</w:t>
      </w:r>
      <w:r w:rsidRPr="000964A4">
        <w:rPr>
          <w:rFonts w:ascii="Arial" w:eastAsia="Arial" w:hAnsi="Arial" w:cs="Arial"/>
          <w:b/>
          <w:bCs/>
        </w:rPr>
        <w:t xml:space="preserve"> cláusula vigésima</w:t>
      </w:r>
      <w:r w:rsidRPr="000964A4">
        <w:rPr>
          <w:rFonts w:ascii="Arial" w:eastAsia="Arial" w:hAnsi="Arial" w:cs="Arial"/>
        </w:rPr>
        <w:t xml:space="preserve">, e no prazo de 10 (dez) dias, no caso da alínea </w:t>
      </w:r>
      <w:r w:rsidRPr="000964A4">
        <w:rPr>
          <w:rFonts w:ascii="Arial" w:eastAsia="Arial" w:hAnsi="Arial" w:cs="Arial"/>
          <w:u w:val="single"/>
        </w:rPr>
        <w:t>d</w:t>
      </w:r>
      <w:r w:rsidRPr="000964A4">
        <w:rPr>
          <w:rFonts w:ascii="Arial" w:eastAsia="Arial" w:hAnsi="Arial" w:cs="Arial"/>
        </w:rPr>
        <w:t>, do mesmo dispositivo;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será emitida decisão conclusiva sobre a aplicação ou não da sanção, pela Autoridade Competente, devendo ser apresentada a devida motivação, com a demonstração dos fatos e dos respectivos fundamentos jurídicos.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629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A</w:t>
      </w:r>
      <w:r w:rsidR="000964A4" w:rsidRPr="000964A4">
        <w:rPr>
          <w:rFonts w:ascii="Arial" w:eastAsia="Arial" w:hAnsi="Arial" w:cs="Arial"/>
        </w:rPr>
        <w:t xml:space="preserve"> recusa injustificada do adjudicatário em assinar a Ata dentro do prazo estipulado pela Entidade, sem que haja justo motivo para tal, caracterizará o descumprimento total da obrigação assumida e determinará a aplicação de multa de 5% (cinco por cento) do valor total da Ata, cabendo, ainda, a aplicação das demais sanções administrativas.</w:t>
      </w:r>
    </w:p>
    <w:p w:rsidR="000964A4" w:rsidRPr="000964A4" w:rsidRDefault="000964A4" w:rsidP="000964A4">
      <w:pPr>
        <w:tabs>
          <w:tab w:val="left" w:pos="629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s penalidades previstas na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 também poderão ser aplicadas aos licitantes e ao adjudicatário.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</w:t>
      </w:r>
      <w:r w:rsidR="000964A4" w:rsidRPr="000964A4">
        <w:rPr>
          <w:rFonts w:ascii="Arial" w:hAnsi="Arial" w:cs="Arial"/>
        </w:rPr>
        <w:t xml:space="preserve">s licitantes, adjudicatários e contratantes que forem penalizados com as sanções de impedimento contratar e a declaração de inidoneidade para licitar e contratar por qualquer Ente ou Entidade da Administração Federal, Estadual, Distrital e Municipal ficarão impedidos de contratar com a </w:t>
      </w:r>
      <w:r w:rsidR="000964A4" w:rsidRPr="000964A4">
        <w:rPr>
          <w:rFonts w:ascii="Arial" w:hAnsi="Arial" w:cs="Arial"/>
          <w:b/>
          <w:bCs/>
        </w:rPr>
        <w:t xml:space="preserve">Administração Pública do Município de </w:t>
      </w:r>
      <w:r w:rsidR="00BC240E">
        <w:rPr>
          <w:rFonts w:ascii="Arial" w:hAnsi="Arial" w:cs="Arial"/>
          <w:b/>
          <w:bCs/>
        </w:rPr>
        <w:t>Rio Claro</w:t>
      </w:r>
      <w:r w:rsidR="000964A4" w:rsidRPr="000964A4">
        <w:rPr>
          <w:rFonts w:ascii="Arial" w:hAnsi="Arial" w:cs="Arial"/>
        </w:rPr>
        <w:t xml:space="preserve"> enquanto perdurarem os efeitos da respectiva penalidade.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P</w:t>
      </w:r>
      <w:r w:rsidR="000964A4" w:rsidRPr="000964A4">
        <w:rPr>
          <w:rFonts w:ascii="Arial" w:eastAsia="Arial" w:hAnsi="Arial" w:cs="Arial"/>
        </w:rPr>
        <w:t xml:space="preserve">enalidades impostas aos licitantes serão registradas pelo </w:t>
      </w:r>
      <w:r w:rsidR="000964A4" w:rsidRPr="000964A4">
        <w:rPr>
          <w:rFonts w:ascii="Arial" w:eastAsia="Arial" w:hAnsi="Arial" w:cs="Arial"/>
          <w:b/>
          <w:bCs/>
        </w:rPr>
        <w:t>ÓRGÃO GERENCIADOR</w:t>
      </w:r>
      <w:r w:rsidR="000964A4" w:rsidRPr="000964A4">
        <w:rPr>
          <w:rFonts w:ascii="Arial" w:eastAsia="Arial" w:hAnsi="Arial" w:cs="Arial"/>
        </w:rPr>
        <w:t xml:space="preserve"> no Cadastro de Fornecedores da </w:t>
      </w:r>
      <w:r w:rsidR="000964A4" w:rsidRPr="000964A4">
        <w:rPr>
          <w:rFonts w:ascii="Arial" w:eastAsia="Arial" w:hAnsi="Arial" w:cs="Arial"/>
          <w:b/>
          <w:bCs/>
        </w:rPr>
        <w:t>PMRC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PRIMEIRA</w:t>
      </w:r>
      <w:r w:rsidRPr="006729DD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 </w:t>
      </w:r>
      <w:r w:rsidRPr="000964A4">
        <w:rPr>
          <w:rFonts w:ascii="Arial" w:hAnsi="Arial" w:cs="Arial"/>
          <w:b/>
        </w:rPr>
        <w:t>MANUTENÇÃO DAS CONDIÇÕES DE HABILITAÇÃO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O(s) fornecedor(es) registrado(s) deverá(ao) manter durante toda a vigência da Ata de Registro de Preços a compatibilidade com as obrigações assumidas, assim como todas as condições exigidas na licitação, inclusive as referentes à habilitação e às condições de </w:t>
      </w:r>
      <w:r w:rsidRPr="000964A4">
        <w:rPr>
          <w:rFonts w:ascii="Arial" w:hAnsi="Arial" w:cs="Arial"/>
          <w:color w:val="000000"/>
        </w:rPr>
        <w:t>participação.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F203B1">
        <w:rPr>
          <w:rFonts w:ascii="Arial" w:hAnsi="Arial" w:cs="Arial"/>
          <w:b/>
          <w:bCs/>
          <w:u w:val="single"/>
        </w:rPr>
        <w:t>CLÁUSULA VIGÉSIMA SEGUNDA</w:t>
      </w:r>
      <w:r w:rsidR="00F203B1" w:rsidRPr="00F203B1">
        <w:rPr>
          <w:rFonts w:ascii="Arial" w:hAnsi="Arial" w:cs="Arial"/>
          <w:b/>
          <w:bCs/>
        </w:rPr>
        <w:t>:</w:t>
      </w:r>
      <w:r w:rsidRPr="000964A4">
        <w:rPr>
          <w:rFonts w:ascii="Arial" w:hAnsi="Arial" w:cs="Arial"/>
          <w:b/>
          <w:bCs/>
          <w:color w:val="000000"/>
        </w:rPr>
        <w:t xml:space="preserve"> OBRIGAÇÕES PERTINENTES À LGPD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 xml:space="preserve">As partes deverão cumprir a </w:t>
      </w:r>
      <w:hyperlink r:id="rId7" w:history="1">
        <w:r w:rsidRPr="000964A4">
          <w:rPr>
            <w:rStyle w:val="Hyperlink"/>
            <w:rFonts w:ascii="Arial" w:hAnsi="Arial" w:cs="Arial"/>
            <w:color w:val="000000"/>
          </w:rPr>
          <w:t>Lei nº 13.709, de 14 de agosto de 2018 (LGPD)</w:t>
        </w:r>
      </w:hyperlink>
      <w:r w:rsidRPr="000964A4">
        <w:rPr>
          <w:rFonts w:ascii="Arial" w:hAnsi="Arial" w:cs="Arial"/>
          <w:color w:val="000000"/>
        </w:rPr>
        <w:t>, quanto a todos os dados pessoais a que tenham acesso em razão do certame, contrato, ata de registro de preços ou qualquer outro instrumento congênere que eventualmente venha a ser firmado, a partir da apresentação da proposta no procedimento de contratação, independentemente de declaração ou de aceitação expressa: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 xml:space="preserve">a) É dever da Administração Pública a adoção de medidas para que os dados pessoais das partes envolvidas </w:t>
      </w:r>
      <w:r w:rsidRPr="000964A4">
        <w:rPr>
          <w:rFonts w:ascii="Arial" w:hAnsi="Arial" w:cs="Arial"/>
          <w:color w:val="000000"/>
        </w:rPr>
        <w:lastRenderedPageBreak/>
        <w:t>não tenham repercussões para além da vida pública.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b) Os dados obtidos somente poderão ser utilizados para as finalidades que justificaram seu acesso e de acordo com a boa-fé e com os princípios do </w:t>
      </w:r>
      <w:hyperlink r:id="rId8" w:anchor="art6" w:history="1">
        <w:r w:rsidRPr="000964A4">
          <w:rPr>
            <w:rStyle w:val="Hyperlink"/>
            <w:rFonts w:ascii="Arial" w:hAnsi="Arial" w:cs="Arial"/>
          </w:rPr>
          <w:t>art. 6º da LGPD</w:t>
        </w:r>
      </w:hyperlink>
      <w:r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c) É vedado o compartilhamento com terceiros dos dados obtidos fora das hipóteses permitidas em Lei.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d) A Administração deverá ser informada no prazo de </w:t>
      </w:r>
      <w:r w:rsidR="00C22942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5 (cinco) dias úteis sobre todos os contratos de suboperação firmados ou que venham a ser celebrados pelo Contratado.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e) Terminado o tratamento dos dados nos termos do </w:t>
      </w:r>
      <w:hyperlink r:id="rId9" w:anchor="art15" w:history="1">
        <w:r w:rsidRPr="000964A4">
          <w:rPr>
            <w:rStyle w:val="Hyperlink"/>
            <w:rFonts w:ascii="Arial" w:hAnsi="Arial" w:cs="Arial"/>
          </w:rPr>
          <w:t>art. 15 da LGPD</w:t>
        </w:r>
      </w:hyperlink>
      <w:r w:rsidRPr="000964A4">
        <w:rPr>
          <w:rFonts w:ascii="Arial" w:hAnsi="Arial" w:cs="Arial"/>
        </w:rPr>
        <w:t xml:space="preserve">, é dever do contratado eliminá-los, com exceção das hipóteses do </w:t>
      </w:r>
      <w:hyperlink r:id="rId10" w:anchor="art16" w:history="1">
        <w:r w:rsidRPr="000964A4">
          <w:rPr>
            <w:rStyle w:val="Hyperlink"/>
            <w:rFonts w:ascii="Arial" w:hAnsi="Arial" w:cs="Arial"/>
          </w:rPr>
          <w:t>art. 16 da LGPD</w:t>
        </w:r>
      </w:hyperlink>
      <w:r w:rsidRPr="000964A4">
        <w:rPr>
          <w:rFonts w:ascii="Arial" w:hAnsi="Arial" w:cs="Arial"/>
        </w:rPr>
        <w:t>, incluindo aquelas em que houver necessidade de guarda de documentação para fins de comprovação do cumprimento de obrigações legais ou contratuais e somente enquanto não prescritas essas obrigações.</w:t>
      </w:r>
    </w:p>
    <w:p w:rsidR="000964A4" w:rsidRPr="000964A4" w:rsidRDefault="000964A4" w:rsidP="001D2E5B">
      <w:pPr>
        <w:jc w:val="both"/>
        <w:rPr>
          <w:rFonts w:ascii="Arial" w:hAnsi="Arial" w:cs="Arial"/>
        </w:rPr>
      </w:pPr>
    </w:p>
    <w:p w:rsidR="000964A4" w:rsidRP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f) É dever do contratado orientar e treinar seus empregados sobre os deveres, requisitos e responsabilidades decorrentes da LGPD.</w:t>
      </w:r>
    </w:p>
    <w:p w:rsidR="000964A4" w:rsidRPr="000964A4" w:rsidRDefault="000964A4" w:rsidP="001D2E5B">
      <w:pPr>
        <w:jc w:val="both"/>
        <w:rPr>
          <w:rFonts w:ascii="Arial" w:hAnsi="Arial" w:cs="Arial"/>
        </w:rPr>
      </w:pPr>
    </w:p>
    <w:p w:rsidR="000964A4" w:rsidRP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g) O Contratado deverá exigir de suboperadores e subcontratados o cumprimento dos deveres da presente cláusula, permanecendo integralmente responsável por garantir sua observância.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h) O Contratante poderá realizar diligência para aferir o cumprimento dessa cláusula, devendo o Contratado atender prontamente eventuais pedidos de comprovação formulados.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i) O Contratado deverá prestar, no prazo fixado pelo Contratante, prorrogável justificadamente, quaisquer informações acerca dos dados pessoais para cumprimento da LGPD, inclusive quanto a eventual descarte realizado.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j) Bancos de dados formados a partir de contratos administrativos, notadamente aqueles que se proponham a armazenar dados pessoais, devem ser mantidos em ambiente virtual controlado, com registro individual rastreável de tratamentos realizados (</w:t>
      </w:r>
      <w:hyperlink r:id="rId11" w:history="1">
        <w:r w:rsidRPr="000964A4">
          <w:rPr>
            <w:rStyle w:val="Hyperlink"/>
            <w:b/>
            <w:bCs/>
          </w:rPr>
          <w:t>LGPD, art. 37</w:t>
        </w:r>
      </w:hyperlink>
      <w:r w:rsidRPr="000964A4">
        <w:t>), com cada acesso, data, horário e registro da finalidade, para efeito de responsabilização, em caso de eventuais omissões, desvios ou abusos.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l) Os referidos bancos de dados devem ser desenvolvidos em formato interoperável, a fim de garantir a reutilização desses dados pela Administração nas hipóteses previstas na LGPD.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m) 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 w:rsidR="000964A4" w:rsidRPr="000964A4" w:rsidRDefault="000964A4" w:rsidP="001D2E5B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 xml:space="preserve">n) Os contratos e convênios de que trata o </w:t>
      </w:r>
      <w:hyperlink r:id="rId12" w:anchor="art26§1" w:history="1">
        <w:r w:rsidRPr="000964A4">
          <w:rPr>
            <w:rStyle w:val="Hyperlink"/>
            <w:b/>
            <w:bCs/>
          </w:rPr>
          <w:t>§ 1º do art. 26 da LGPD</w:t>
        </w:r>
      </w:hyperlink>
      <w:r w:rsidRPr="000964A4">
        <w:rPr>
          <w:rStyle w:val="Hyperlink"/>
          <w:b/>
          <w:bCs/>
        </w:rPr>
        <w:t>,</w:t>
      </w:r>
      <w:r w:rsidRPr="000964A4">
        <w:t xml:space="preserve"> deverão ser comunicados à autoridade nacional.</w:t>
      </w:r>
    </w:p>
    <w:p w:rsidR="000964A4" w:rsidRPr="000964A4" w:rsidRDefault="000964A4" w:rsidP="001D2E5B">
      <w:pPr>
        <w:jc w:val="both"/>
        <w:rPr>
          <w:rFonts w:ascii="Arial" w:hAnsi="Arial" w:cs="Arial"/>
          <w:b/>
          <w:u w:val="single"/>
          <w:lang w:eastAsia="en-US"/>
        </w:rPr>
      </w:pPr>
    </w:p>
    <w:p w:rsidR="000964A4" w:rsidRP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TERCEIRA</w:t>
      </w:r>
      <w:r w:rsidRPr="00F45EFA">
        <w:rPr>
          <w:rFonts w:ascii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DO FORO DE ELEIÇÃO</w:t>
      </w:r>
    </w:p>
    <w:p w:rsidR="000964A4" w:rsidRPr="000964A4" w:rsidRDefault="000964A4" w:rsidP="001D2E5B">
      <w:pPr>
        <w:jc w:val="both"/>
        <w:rPr>
          <w:rFonts w:ascii="Arial" w:hAnsi="Arial" w:cs="Arial"/>
          <w:b/>
        </w:rPr>
      </w:pPr>
    </w:p>
    <w:p w:rsid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Fica eleito o Foro da Comarca do Município de </w:t>
      </w:r>
      <w:r w:rsidR="000F75A0">
        <w:rPr>
          <w:rFonts w:ascii="Arial" w:hAnsi="Arial" w:cs="Arial"/>
        </w:rPr>
        <w:t>Rio Claro/RJ</w:t>
      </w:r>
      <w:r w:rsidRPr="000964A4">
        <w:rPr>
          <w:rFonts w:ascii="Arial" w:hAnsi="Arial" w:cs="Arial"/>
        </w:rPr>
        <w:t xml:space="preserve"> para dirimir qualquer litígio decorrente da presente Ata de Registro de Preços que não possa ser resolvido por meio amigável, com expressa renúncia a qualquer outro, por mais privilegiado que seja.</w:t>
      </w:r>
    </w:p>
    <w:p w:rsidR="000F75A0" w:rsidRPr="000964A4" w:rsidRDefault="000F75A0" w:rsidP="001D2E5B">
      <w:pPr>
        <w:jc w:val="both"/>
        <w:rPr>
          <w:rFonts w:ascii="Arial" w:hAnsi="Arial" w:cs="Arial"/>
        </w:rPr>
      </w:pPr>
    </w:p>
    <w:p w:rsidR="000964A4" w:rsidRDefault="000964A4" w:rsidP="001D2E5B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E, por estarem assim acordes em todas as condições e cláusulas estabelecidas nesta Ata de Registro de Preços, firmam as partes o presente instrumento em </w:t>
      </w:r>
      <w:r w:rsidRPr="000964A4">
        <w:rPr>
          <w:rFonts w:ascii="Arial" w:hAnsi="Arial" w:cs="Arial"/>
          <w:b/>
        </w:rPr>
        <w:t>0</w:t>
      </w:r>
      <w:r w:rsidR="00B53FD1">
        <w:rPr>
          <w:rFonts w:ascii="Arial" w:hAnsi="Arial" w:cs="Arial"/>
          <w:b/>
        </w:rPr>
        <w:t>2</w:t>
      </w:r>
      <w:r w:rsidRPr="000964A4">
        <w:rPr>
          <w:rFonts w:ascii="Arial" w:hAnsi="Arial" w:cs="Arial"/>
          <w:b/>
        </w:rPr>
        <w:t xml:space="preserve"> (</w:t>
      </w:r>
      <w:r w:rsidR="00B53FD1">
        <w:rPr>
          <w:rFonts w:ascii="Arial" w:hAnsi="Arial" w:cs="Arial"/>
          <w:b/>
        </w:rPr>
        <w:t>duas</w:t>
      </w:r>
      <w:r w:rsidRPr="000964A4">
        <w:rPr>
          <w:rFonts w:ascii="Arial" w:hAnsi="Arial" w:cs="Arial"/>
          <w:b/>
        </w:rPr>
        <w:t>) vias</w:t>
      </w:r>
      <w:r w:rsidRPr="000964A4">
        <w:rPr>
          <w:rFonts w:ascii="Arial" w:hAnsi="Arial" w:cs="Arial"/>
        </w:rPr>
        <w:t xml:space="preserve"> de igual forma e teor, depois de lido e achado conforme, em presença de testemunhas abaixo firmadas.</w:t>
      </w:r>
    </w:p>
    <w:p w:rsidR="000F75A0" w:rsidRPr="000964A4" w:rsidRDefault="000F75A0" w:rsidP="000964A4">
      <w:pPr>
        <w:jc w:val="both"/>
        <w:rPr>
          <w:rFonts w:ascii="Arial" w:hAnsi="Arial" w:cs="Arial"/>
        </w:rPr>
      </w:pPr>
    </w:p>
    <w:p w:rsidR="000964A4" w:rsidRDefault="000964A4" w:rsidP="000F75A0">
      <w:pPr>
        <w:jc w:val="right"/>
        <w:rPr>
          <w:rFonts w:ascii="Arial" w:hAnsi="Arial" w:cs="Arial"/>
          <w:color w:val="000000"/>
        </w:rPr>
      </w:pPr>
      <w:r w:rsidRPr="000964A4">
        <w:rPr>
          <w:rFonts w:ascii="Arial" w:hAnsi="Arial" w:cs="Arial"/>
          <w:color w:val="000000"/>
        </w:rPr>
        <w:t>Rio Claro – RJ</w:t>
      </w:r>
      <w:r w:rsidR="000F75A0">
        <w:rPr>
          <w:rFonts w:ascii="Arial" w:hAnsi="Arial" w:cs="Arial"/>
          <w:color w:val="000000"/>
        </w:rPr>
        <w:t xml:space="preserve">, </w:t>
      </w:r>
      <w:r w:rsidR="00095338">
        <w:rPr>
          <w:rFonts w:ascii="Arial" w:hAnsi="Arial" w:cs="Arial"/>
          <w:color w:val="000000"/>
        </w:rPr>
        <w:t>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de</w:t>
      </w:r>
      <w:r w:rsidR="000F75A0">
        <w:rPr>
          <w:rFonts w:ascii="Arial" w:hAnsi="Arial" w:cs="Arial"/>
          <w:color w:val="000000"/>
        </w:rPr>
        <w:t xml:space="preserve"> </w:t>
      </w:r>
      <w:r w:rsidR="00095338">
        <w:rPr>
          <w:rFonts w:ascii="Arial" w:hAnsi="Arial" w:cs="Arial"/>
          <w:color w:val="000000"/>
        </w:rPr>
        <w:t>__________________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 xml:space="preserve">de </w:t>
      </w:r>
      <w:r w:rsidR="000F75A0">
        <w:rPr>
          <w:rFonts w:ascii="Arial" w:hAnsi="Arial" w:cs="Arial"/>
          <w:color w:val="000000"/>
        </w:rPr>
        <w:t>202</w:t>
      </w:r>
      <w:r w:rsidR="00095338">
        <w:rPr>
          <w:rFonts w:ascii="Arial" w:hAnsi="Arial" w:cs="Arial"/>
          <w:color w:val="000000"/>
        </w:rPr>
        <w:t>5</w:t>
      </w:r>
      <w:r w:rsidRPr="000964A4">
        <w:rPr>
          <w:rFonts w:ascii="Arial" w:hAnsi="Arial" w:cs="Arial"/>
          <w:color w:val="000000"/>
        </w:rPr>
        <w:t>.</w:t>
      </w:r>
    </w:p>
    <w:p w:rsidR="001D2E5B" w:rsidRDefault="001D2E5B" w:rsidP="000F75A0">
      <w:pPr>
        <w:jc w:val="right"/>
        <w:rPr>
          <w:rFonts w:ascii="Arial" w:hAnsi="Arial" w:cs="Arial"/>
          <w:color w:val="000000"/>
        </w:rPr>
      </w:pPr>
    </w:p>
    <w:p w:rsidR="001D2E5B" w:rsidRDefault="001D2E5B" w:rsidP="000F75A0">
      <w:pPr>
        <w:jc w:val="right"/>
        <w:rPr>
          <w:rFonts w:ascii="Arial" w:hAnsi="Arial" w:cs="Arial"/>
          <w:color w:val="000000"/>
        </w:rPr>
      </w:pPr>
    </w:p>
    <w:p w:rsidR="001D2E5B" w:rsidRDefault="001D2E5B" w:rsidP="000F75A0">
      <w:pPr>
        <w:jc w:val="right"/>
        <w:rPr>
          <w:rFonts w:ascii="Arial" w:hAnsi="Arial" w:cs="Arial"/>
          <w:color w:val="000000"/>
        </w:rPr>
      </w:pPr>
    </w:p>
    <w:p w:rsidR="001D2E5B" w:rsidRPr="000964A4" w:rsidRDefault="001D2E5B" w:rsidP="000F75A0">
      <w:pPr>
        <w:jc w:val="right"/>
        <w:rPr>
          <w:rFonts w:ascii="Arial" w:hAnsi="Arial" w:cs="Arial"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F75A0" w:rsidP="000964A4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Maria </w:t>
      </w:r>
      <w:r w:rsidR="00095338">
        <w:rPr>
          <w:rFonts w:ascii="Arial" w:hAnsi="Arial" w:cs="Arial"/>
          <w:color w:val="000000"/>
        </w:rPr>
        <w:t>Augusta Monteiro Ferreira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Sec</w:t>
      </w:r>
      <w:r w:rsidR="000F75A0">
        <w:rPr>
          <w:rFonts w:ascii="Arial" w:hAnsi="Arial" w:cs="Arial"/>
          <w:color w:val="000000"/>
        </w:rPr>
        <w:t>retária</w:t>
      </w:r>
      <w:r w:rsidRPr="000964A4">
        <w:rPr>
          <w:rFonts w:ascii="Arial" w:hAnsi="Arial" w:cs="Arial"/>
          <w:color w:val="000000"/>
        </w:rPr>
        <w:t xml:space="preserve"> Municipal de </w:t>
      </w:r>
      <w:r w:rsidR="000F75A0">
        <w:rPr>
          <w:rFonts w:ascii="Arial" w:hAnsi="Arial" w:cs="Arial"/>
          <w:color w:val="000000"/>
        </w:rPr>
        <w:t>Saúde</w:t>
      </w:r>
    </w:p>
    <w:p w:rsidR="000964A4" w:rsidRDefault="000F75A0" w:rsidP="000964A4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Matrícula: 3</w:t>
      </w:r>
      <w:r w:rsidR="00095338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/</w:t>
      </w:r>
      <w:r w:rsidR="00095338">
        <w:rPr>
          <w:rFonts w:ascii="Arial" w:hAnsi="Arial" w:cs="Arial"/>
          <w:color w:val="000000"/>
        </w:rPr>
        <w:t>722</w:t>
      </w:r>
    </w:p>
    <w:p w:rsidR="001D2E5B" w:rsidRDefault="001D2E5B" w:rsidP="000964A4">
      <w:pPr>
        <w:jc w:val="center"/>
        <w:rPr>
          <w:rFonts w:ascii="Arial" w:hAnsi="Arial" w:cs="Arial"/>
          <w:color w:val="000000"/>
        </w:rPr>
      </w:pPr>
    </w:p>
    <w:p w:rsidR="001D2E5B" w:rsidRDefault="001D2E5B" w:rsidP="000964A4">
      <w:pPr>
        <w:jc w:val="center"/>
        <w:rPr>
          <w:rFonts w:ascii="Arial" w:hAnsi="Arial" w:cs="Arial"/>
          <w:color w:val="000000"/>
        </w:rPr>
      </w:pPr>
    </w:p>
    <w:p w:rsidR="001D2E5B" w:rsidRDefault="001D2E5B" w:rsidP="000964A4">
      <w:pPr>
        <w:jc w:val="center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Nome do representante: ………………………...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Nome da empresa: ……………………………..</w:t>
      </w:r>
    </w:p>
    <w:p w:rsidR="000F75A0" w:rsidRDefault="000F75A0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0F75A0" w:rsidRDefault="000964A4" w:rsidP="000964A4">
      <w:pPr>
        <w:pStyle w:val="Recuodecorpodetexto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Testemu</w:t>
      </w:r>
      <w:r w:rsidR="000F75A0">
        <w:rPr>
          <w:rFonts w:ascii="Arial" w:hAnsi="Arial" w:cs="Arial"/>
          <w:sz w:val="20"/>
        </w:rPr>
        <w:t>nha:___________________________</w:t>
      </w: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1D2E5B" w:rsidRDefault="001D2E5B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Recuodecorpodetexto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Testemunha:___________________________</w:t>
      </w:r>
    </w:p>
    <w:p w:rsidR="000964A4" w:rsidRPr="000964A4" w:rsidRDefault="000964A4" w:rsidP="009373EC">
      <w:pPr>
        <w:autoSpaceDE w:val="0"/>
        <w:jc w:val="center"/>
        <w:rPr>
          <w:rFonts w:ascii="Arial" w:hAnsi="Arial" w:cs="Arial"/>
          <w:bCs/>
        </w:rPr>
      </w:pPr>
    </w:p>
    <w:sectPr w:rsidR="000964A4" w:rsidRPr="000964A4" w:rsidSect="000964A4">
      <w:headerReference w:type="default" r:id="rId13"/>
      <w:footerReference w:type="default" r:id="rId14"/>
      <w:pgSz w:w="11905" w:h="16837"/>
      <w:pgMar w:top="512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274" w:rsidRDefault="00CB6274">
      <w:r>
        <w:separator/>
      </w:r>
    </w:p>
  </w:endnote>
  <w:endnote w:type="continuationSeparator" w:id="1">
    <w:p w:rsidR="00CB6274" w:rsidRDefault="00CB6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B91" w:rsidRDefault="00D4729F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14B91" w:rsidRDefault="00D4729F">
                <w:pPr>
                  <w:pStyle w:val="Rodap"/>
                </w:pPr>
                <w:r>
                  <w:rPr>
                    <w:rStyle w:val="Nmerodepgina"/>
                  </w:rPr>
                  <w:fldChar w:fldCharType="begin"/>
                </w:r>
                <w:r w:rsidR="00F14B91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887231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274" w:rsidRDefault="00CB6274">
      <w:r>
        <w:separator/>
      </w:r>
    </w:p>
  </w:footnote>
  <w:footnote w:type="continuationSeparator" w:id="1">
    <w:p w:rsidR="00CB6274" w:rsidRDefault="00CB6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B91" w:rsidRDefault="00F14B91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F14B91" w:rsidRDefault="00F14B91">
    <w:pPr>
      <w:pStyle w:val="Cabealho"/>
    </w:pPr>
    <w:r>
      <w:t xml:space="preserve">                           </w:t>
    </w:r>
  </w:p>
  <w:p w:rsidR="00F14B91" w:rsidRDefault="00F14B91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F14B91" w:rsidRDefault="00F14B91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F14B91" w:rsidRDefault="00F14B91">
    <w:pPr>
      <w:pStyle w:val="Cabealho"/>
      <w:rPr>
        <w:b/>
      </w:rPr>
    </w:pPr>
    <w:r>
      <w:rPr>
        <w:b/>
      </w:rPr>
      <w:t xml:space="preserve">                                      SECRETARIA MUNICIPAL DE SAÚDE</w:t>
    </w:r>
  </w:p>
  <w:p w:rsidR="00F14B91" w:rsidRDefault="00F14B91">
    <w:pPr>
      <w:pStyle w:val="Cabealho"/>
      <w:rPr>
        <w:b/>
      </w:rPr>
    </w:pPr>
    <w:r>
      <w:rPr>
        <w:b/>
      </w:rPr>
      <w:t xml:space="preserve">                                      FUNDO MUNICIPAL DE SAÚDE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F14B91" w:rsidTr="00EA34D0">
      <w:trPr>
        <w:trHeight w:val="1608"/>
      </w:trPr>
      <w:tc>
        <w:tcPr>
          <w:tcW w:w="2829" w:type="dxa"/>
        </w:tcPr>
        <w:p w:rsidR="00F14B91" w:rsidRDefault="00F14B91" w:rsidP="00EA34D0">
          <w:pPr>
            <w:spacing w:line="480" w:lineRule="auto"/>
            <w:ind w:right="-108"/>
          </w:pPr>
        </w:p>
        <w:p w:rsidR="00F14B91" w:rsidRPr="00310441" w:rsidRDefault="00F14B91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A30A65">
            <w:rPr>
              <w:b/>
              <w:sz w:val="24"/>
              <w:szCs w:val="24"/>
            </w:rPr>
            <w:t>4</w:t>
          </w:r>
          <w:r w:rsidR="00BB7B1E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D64FF4">
            <w:rPr>
              <w:b/>
              <w:sz w:val="24"/>
              <w:szCs w:val="24"/>
            </w:rPr>
            <w:t>5</w:t>
          </w:r>
        </w:p>
        <w:p w:rsidR="00F14B91" w:rsidRPr="00310441" w:rsidRDefault="00F14B91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F14B91" w:rsidRDefault="00F14B91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F14B91" w:rsidRDefault="00F14B91">
    <w:pPr>
      <w:pStyle w:val="Cabealho"/>
      <w:rPr>
        <w:b/>
      </w:rPr>
    </w:pPr>
  </w:p>
  <w:p w:rsidR="00F14B91" w:rsidRDefault="00F14B91">
    <w:pPr>
      <w:pStyle w:val="Cabealho"/>
      <w:rPr>
        <w:b/>
      </w:rPr>
    </w:pPr>
  </w:p>
  <w:p w:rsidR="00F14B91" w:rsidRDefault="00F14B91">
    <w:pPr>
      <w:pStyle w:val="Cabealho"/>
      <w:rPr>
        <w:b/>
      </w:rPr>
    </w:pPr>
    <w:r>
      <w:rPr>
        <w:b/>
      </w:rPr>
      <w:t xml:space="preserve">                                      </w:t>
    </w:r>
  </w:p>
  <w:p w:rsidR="00F14B91" w:rsidRDefault="00F14B91">
    <w:pPr>
      <w:pStyle w:val="Cabealho"/>
    </w:pPr>
  </w:p>
  <w:p w:rsidR="00F14B91" w:rsidRDefault="00F14B91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27A8F"/>
    <w:rsid w:val="00033DE1"/>
    <w:rsid w:val="00035719"/>
    <w:rsid w:val="00037043"/>
    <w:rsid w:val="00037E1F"/>
    <w:rsid w:val="00040806"/>
    <w:rsid w:val="00040950"/>
    <w:rsid w:val="00043255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2AA4"/>
    <w:rsid w:val="0009494B"/>
    <w:rsid w:val="00095338"/>
    <w:rsid w:val="000964A4"/>
    <w:rsid w:val="00097152"/>
    <w:rsid w:val="000A1E23"/>
    <w:rsid w:val="000A2761"/>
    <w:rsid w:val="000A2B67"/>
    <w:rsid w:val="000A3327"/>
    <w:rsid w:val="000A3FE0"/>
    <w:rsid w:val="000B044E"/>
    <w:rsid w:val="000B04AB"/>
    <w:rsid w:val="000B0B85"/>
    <w:rsid w:val="000B61BB"/>
    <w:rsid w:val="000C1073"/>
    <w:rsid w:val="000C2584"/>
    <w:rsid w:val="000D0098"/>
    <w:rsid w:val="000D5A35"/>
    <w:rsid w:val="000E3C92"/>
    <w:rsid w:val="000E46FC"/>
    <w:rsid w:val="000F1C14"/>
    <w:rsid w:val="000F3A5A"/>
    <w:rsid w:val="000F75A0"/>
    <w:rsid w:val="000F7DA6"/>
    <w:rsid w:val="00104D70"/>
    <w:rsid w:val="00106BC6"/>
    <w:rsid w:val="00107070"/>
    <w:rsid w:val="001072DE"/>
    <w:rsid w:val="0011494F"/>
    <w:rsid w:val="0012115A"/>
    <w:rsid w:val="0012597A"/>
    <w:rsid w:val="00126022"/>
    <w:rsid w:val="00132449"/>
    <w:rsid w:val="0014517F"/>
    <w:rsid w:val="0014569F"/>
    <w:rsid w:val="00146D0D"/>
    <w:rsid w:val="00147942"/>
    <w:rsid w:val="00147E6F"/>
    <w:rsid w:val="00150017"/>
    <w:rsid w:val="00150895"/>
    <w:rsid w:val="00152743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2E5B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38A0"/>
    <w:rsid w:val="002142BF"/>
    <w:rsid w:val="00215D28"/>
    <w:rsid w:val="0021602B"/>
    <w:rsid w:val="002209CF"/>
    <w:rsid w:val="00220C5F"/>
    <w:rsid w:val="00221BED"/>
    <w:rsid w:val="002306E8"/>
    <w:rsid w:val="00231CEA"/>
    <w:rsid w:val="00235109"/>
    <w:rsid w:val="00241EF9"/>
    <w:rsid w:val="002433B3"/>
    <w:rsid w:val="00244E19"/>
    <w:rsid w:val="002472EA"/>
    <w:rsid w:val="00252BDF"/>
    <w:rsid w:val="00253760"/>
    <w:rsid w:val="002540E9"/>
    <w:rsid w:val="00254D57"/>
    <w:rsid w:val="0025572D"/>
    <w:rsid w:val="002625F3"/>
    <w:rsid w:val="00262BC5"/>
    <w:rsid w:val="002768FD"/>
    <w:rsid w:val="00281572"/>
    <w:rsid w:val="002832E5"/>
    <w:rsid w:val="002835FE"/>
    <w:rsid w:val="002849AB"/>
    <w:rsid w:val="0028646C"/>
    <w:rsid w:val="00286784"/>
    <w:rsid w:val="00286CEB"/>
    <w:rsid w:val="00287700"/>
    <w:rsid w:val="00287941"/>
    <w:rsid w:val="00292899"/>
    <w:rsid w:val="00292CE7"/>
    <w:rsid w:val="00295BE6"/>
    <w:rsid w:val="002A0CF3"/>
    <w:rsid w:val="002A42CF"/>
    <w:rsid w:val="002A69D6"/>
    <w:rsid w:val="002B5279"/>
    <w:rsid w:val="002B5955"/>
    <w:rsid w:val="002C2D39"/>
    <w:rsid w:val="002C476D"/>
    <w:rsid w:val="002D7BE5"/>
    <w:rsid w:val="002E319F"/>
    <w:rsid w:val="002F1360"/>
    <w:rsid w:val="002F3468"/>
    <w:rsid w:val="003024D0"/>
    <w:rsid w:val="00303DFD"/>
    <w:rsid w:val="003048EF"/>
    <w:rsid w:val="00304D49"/>
    <w:rsid w:val="00306CE9"/>
    <w:rsid w:val="0031797A"/>
    <w:rsid w:val="00320671"/>
    <w:rsid w:val="00320968"/>
    <w:rsid w:val="00322552"/>
    <w:rsid w:val="003314BF"/>
    <w:rsid w:val="00331596"/>
    <w:rsid w:val="003334DB"/>
    <w:rsid w:val="00333FC7"/>
    <w:rsid w:val="003354CB"/>
    <w:rsid w:val="0033726E"/>
    <w:rsid w:val="0034212A"/>
    <w:rsid w:val="00342980"/>
    <w:rsid w:val="0034448D"/>
    <w:rsid w:val="00357CDB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2A82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C264F"/>
    <w:rsid w:val="003D1695"/>
    <w:rsid w:val="003D2555"/>
    <w:rsid w:val="003D4637"/>
    <w:rsid w:val="003D539B"/>
    <w:rsid w:val="003F61DB"/>
    <w:rsid w:val="004003DB"/>
    <w:rsid w:val="00403420"/>
    <w:rsid w:val="00404BBB"/>
    <w:rsid w:val="00405127"/>
    <w:rsid w:val="0040530E"/>
    <w:rsid w:val="0040698C"/>
    <w:rsid w:val="004075E6"/>
    <w:rsid w:val="00412EC2"/>
    <w:rsid w:val="00416FEC"/>
    <w:rsid w:val="004178EB"/>
    <w:rsid w:val="00417989"/>
    <w:rsid w:val="00420844"/>
    <w:rsid w:val="004218F7"/>
    <w:rsid w:val="004236D8"/>
    <w:rsid w:val="00424C6F"/>
    <w:rsid w:val="00427BDF"/>
    <w:rsid w:val="00430601"/>
    <w:rsid w:val="004350E5"/>
    <w:rsid w:val="00436A4A"/>
    <w:rsid w:val="0044227F"/>
    <w:rsid w:val="00444CAD"/>
    <w:rsid w:val="00445028"/>
    <w:rsid w:val="004453BB"/>
    <w:rsid w:val="00452792"/>
    <w:rsid w:val="004556D3"/>
    <w:rsid w:val="00457690"/>
    <w:rsid w:val="00463622"/>
    <w:rsid w:val="004644F8"/>
    <w:rsid w:val="00465972"/>
    <w:rsid w:val="00465D31"/>
    <w:rsid w:val="004674A6"/>
    <w:rsid w:val="0047305C"/>
    <w:rsid w:val="00474845"/>
    <w:rsid w:val="00477405"/>
    <w:rsid w:val="00477CEA"/>
    <w:rsid w:val="00480CAE"/>
    <w:rsid w:val="004811BC"/>
    <w:rsid w:val="004815B7"/>
    <w:rsid w:val="00482C5B"/>
    <w:rsid w:val="00483EF0"/>
    <w:rsid w:val="00486A43"/>
    <w:rsid w:val="00493AD1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7E74"/>
    <w:rsid w:val="004E15F5"/>
    <w:rsid w:val="004E67BE"/>
    <w:rsid w:val="004F1E35"/>
    <w:rsid w:val="004F2220"/>
    <w:rsid w:val="004F267E"/>
    <w:rsid w:val="004F42E2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1C7A"/>
    <w:rsid w:val="005620EE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90B94"/>
    <w:rsid w:val="0059447A"/>
    <w:rsid w:val="0059717B"/>
    <w:rsid w:val="005A1A82"/>
    <w:rsid w:val="005A6543"/>
    <w:rsid w:val="005A6F9F"/>
    <w:rsid w:val="005B1C20"/>
    <w:rsid w:val="005B29FF"/>
    <w:rsid w:val="005C2591"/>
    <w:rsid w:val="005C2A0B"/>
    <w:rsid w:val="005C31BC"/>
    <w:rsid w:val="005C5256"/>
    <w:rsid w:val="005D49D6"/>
    <w:rsid w:val="005D5790"/>
    <w:rsid w:val="005D75C9"/>
    <w:rsid w:val="005E067E"/>
    <w:rsid w:val="005E7654"/>
    <w:rsid w:val="005E7A8B"/>
    <w:rsid w:val="005F41AA"/>
    <w:rsid w:val="006011B7"/>
    <w:rsid w:val="00601260"/>
    <w:rsid w:val="00601C88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5FCF"/>
    <w:rsid w:val="00646044"/>
    <w:rsid w:val="00650835"/>
    <w:rsid w:val="00660508"/>
    <w:rsid w:val="00660650"/>
    <w:rsid w:val="00666136"/>
    <w:rsid w:val="00667BA3"/>
    <w:rsid w:val="006729DD"/>
    <w:rsid w:val="00680CF7"/>
    <w:rsid w:val="00681049"/>
    <w:rsid w:val="0068147E"/>
    <w:rsid w:val="00685783"/>
    <w:rsid w:val="00685BA4"/>
    <w:rsid w:val="00694B92"/>
    <w:rsid w:val="006A0BA3"/>
    <w:rsid w:val="006A32C7"/>
    <w:rsid w:val="006A43C8"/>
    <w:rsid w:val="006A446E"/>
    <w:rsid w:val="006A784B"/>
    <w:rsid w:val="006A7B80"/>
    <w:rsid w:val="006B15E2"/>
    <w:rsid w:val="006B16E5"/>
    <w:rsid w:val="006B5CA0"/>
    <w:rsid w:val="006B6273"/>
    <w:rsid w:val="006C010D"/>
    <w:rsid w:val="006C1DC0"/>
    <w:rsid w:val="006C7511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5ABD"/>
    <w:rsid w:val="00737AAA"/>
    <w:rsid w:val="00744013"/>
    <w:rsid w:val="0075142B"/>
    <w:rsid w:val="00751C08"/>
    <w:rsid w:val="00754610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64BA"/>
    <w:rsid w:val="00777882"/>
    <w:rsid w:val="00780FF3"/>
    <w:rsid w:val="00782031"/>
    <w:rsid w:val="007847C6"/>
    <w:rsid w:val="00785035"/>
    <w:rsid w:val="0079126F"/>
    <w:rsid w:val="00791CD2"/>
    <w:rsid w:val="00791F9B"/>
    <w:rsid w:val="00794668"/>
    <w:rsid w:val="007A251B"/>
    <w:rsid w:val="007A46E7"/>
    <w:rsid w:val="007A6D7A"/>
    <w:rsid w:val="007A7B6D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0B"/>
    <w:rsid w:val="007D5262"/>
    <w:rsid w:val="007E0143"/>
    <w:rsid w:val="007E4182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64551"/>
    <w:rsid w:val="00867386"/>
    <w:rsid w:val="00871087"/>
    <w:rsid w:val="008755FE"/>
    <w:rsid w:val="00885EB7"/>
    <w:rsid w:val="008864FA"/>
    <w:rsid w:val="00887231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8F7083"/>
    <w:rsid w:val="009026DF"/>
    <w:rsid w:val="00902E09"/>
    <w:rsid w:val="009031A0"/>
    <w:rsid w:val="0090397F"/>
    <w:rsid w:val="00904ADE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B74D7"/>
    <w:rsid w:val="009C62BA"/>
    <w:rsid w:val="009D0AD3"/>
    <w:rsid w:val="009D596E"/>
    <w:rsid w:val="009D5E11"/>
    <w:rsid w:val="00A0223D"/>
    <w:rsid w:val="00A1069D"/>
    <w:rsid w:val="00A12D22"/>
    <w:rsid w:val="00A134E5"/>
    <w:rsid w:val="00A15E69"/>
    <w:rsid w:val="00A17D74"/>
    <w:rsid w:val="00A215AB"/>
    <w:rsid w:val="00A22D89"/>
    <w:rsid w:val="00A27D87"/>
    <w:rsid w:val="00A30A00"/>
    <w:rsid w:val="00A30A65"/>
    <w:rsid w:val="00A30DBA"/>
    <w:rsid w:val="00A30E92"/>
    <w:rsid w:val="00A35106"/>
    <w:rsid w:val="00A3521F"/>
    <w:rsid w:val="00A43AE6"/>
    <w:rsid w:val="00A43DDF"/>
    <w:rsid w:val="00A44F70"/>
    <w:rsid w:val="00A50EB4"/>
    <w:rsid w:val="00A530F8"/>
    <w:rsid w:val="00A5737D"/>
    <w:rsid w:val="00A60523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0BE4"/>
    <w:rsid w:val="00A935DE"/>
    <w:rsid w:val="00A94FCE"/>
    <w:rsid w:val="00AA1CF0"/>
    <w:rsid w:val="00AB17BD"/>
    <w:rsid w:val="00AB469D"/>
    <w:rsid w:val="00AB7DEC"/>
    <w:rsid w:val="00AC08BF"/>
    <w:rsid w:val="00AC32C0"/>
    <w:rsid w:val="00AC4CDF"/>
    <w:rsid w:val="00AC508A"/>
    <w:rsid w:val="00AC784B"/>
    <w:rsid w:val="00AD0B57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22A3F"/>
    <w:rsid w:val="00B31212"/>
    <w:rsid w:val="00B36316"/>
    <w:rsid w:val="00B376C9"/>
    <w:rsid w:val="00B412DD"/>
    <w:rsid w:val="00B41D29"/>
    <w:rsid w:val="00B45AB1"/>
    <w:rsid w:val="00B474C8"/>
    <w:rsid w:val="00B51B24"/>
    <w:rsid w:val="00B53FD1"/>
    <w:rsid w:val="00B611E1"/>
    <w:rsid w:val="00B63436"/>
    <w:rsid w:val="00B701F4"/>
    <w:rsid w:val="00B74C2F"/>
    <w:rsid w:val="00B76126"/>
    <w:rsid w:val="00B812FC"/>
    <w:rsid w:val="00B812FD"/>
    <w:rsid w:val="00B81693"/>
    <w:rsid w:val="00B83454"/>
    <w:rsid w:val="00B849AC"/>
    <w:rsid w:val="00B86B56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460D"/>
    <w:rsid w:val="00BB65D2"/>
    <w:rsid w:val="00BB6832"/>
    <w:rsid w:val="00BB7B1E"/>
    <w:rsid w:val="00BC240E"/>
    <w:rsid w:val="00BC37F6"/>
    <w:rsid w:val="00BC3F06"/>
    <w:rsid w:val="00BC7BD8"/>
    <w:rsid w:val="00BC7FEE"/>
    <w:rsid w:val="00BD284C"/>
    <w:rsid w:val="00BD34FA"/>
    <w:rsid w:val="00BD4AC1"/>
    <w:rsid w:val="00BD5F15"/>
    <w:rsid w:val="00BD6E5A"/>
    <w:rsid w:val="00BE23D6"/>
    <w:rsid w:val="00BE33AF"/>
    <w:rsid w:val="00BE4CBC"/>
    <w:rsid w:val="00BE5B29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2942"/>
    <w:rsid w:val="00C23F4A"/>
    <w:rsid w:val="00C30815"/>
    <w:rsid w:val="00C32915"/>
    <w:rsid w:val="00C34302"/>
    <w:rsid w:val="00C349AB"/>
    <w:rsid w:val="00C351F7"/>
    <w:rsid w:val="00C413D8"/>
    <w:rsid w:val="00C44CA7"/>
    <w:rsid w:val="00C46548"/>
    <w:rsid w:val="00C468A0"/>
    <w:rsid w:val="00C47EE5"/>
    <w:rsid w:val="00C50EC2"/>
    <w:rsid w:val="00C518BE"/>
    <w:rsid w:val="00C521F0"/>
    <w:rsid w:val="00C53CAF"/>
    <w:rsid w:val="00C54E9F"/>
    <w:rsid w:val="00C60104"/>
    <w:rsid w:val="00C616BA"/>
    <w:rsid w:val="00C6186F"/>
    <w:rsid w:val="00C67003"/>
    <w:rsid w:val="00C725EF"/>
    <w:rsid w:val="00C770CB"/>
    <w:rsid w:val="00C77560"/>
    <w:rsid w:val="00C77EF4"/>
    <w:rsid w:val="00C836CA"/>
    <w:rsid w:val="00C8473E"/>
    <w:rsid w:val="00C90CDC"/>
    <w:rsid w:val="00C93141"/>
    <w:rsid w:val="00C938E1"/>
    <w:rsid w:val="00C93BA2"/>
    <w:rsid w:val="00CA0E27"/>
    <w:rsid w:val="00CA75E4"/>
    <w:rsid w:val="00CB18EE"/>
    <w:rsid w:val="00CB3077"/>
    <w:rsid w:val="00CB4324"/>
    <w:rsid w:val="00CB6274"/>
    <w:rsid w:val="00CC1AB3"/>
    <w:rsid w:val="00CC40BE"/>
    <w:rsid w:val="00CC41C5"/>
    <w:rsid w:val="00CC47D8"/>
    <w:rsid w:val="00CC62A8"/>
    <w:rsid w:val="00CE50B6"/>
    <w:rsid w:val="00CF2953"/>
    <w:rsid w:val="00CF2CEE"/>
    <w:rsid w:val="00D0094C"/>
    <w:rsid w:val="00D01131"/>
    <w:rsid w:val="00D04DAA"/>
    <w:rsid w:val="00D07022"/>
    <w:rsid w:val="00D13575"/>
    <w:rsid w:val="00D15BD4"/>
    <w:rsid w:val="00D17F42"/>
    <w:rsid w:val="00D21A22"/>
    <w:rsid w:val="00D2413F"/>
    <w:rsid w:val="00D2771F"/>
    <w:rsid w:val="00D31766"/>
    <w:rsid w:val="00D421CE"/>
    <w:rsid w:val="00D436A9"/>
    <w:rsid w:val="00D458AF"/>
    <w:rsid w:val="00D4729F"/>
    <w:rsid w:val="00D50115"/>
    <w:rsid w:val="00D536BB"/>
    <w:rsid w:val="00D5452D"/>
    <w:rsid w:val="00D54A17"/>
    <w:rsid w:val="00D57581"/>
    <w:rsid w:val="00D623D7"/>
    <w:rsid w:val="00D6258C"/>
    <w:rsid w:val="00D649ED"/>
    <w:rsid w:val="00D64FF4"/>
    <w:rsid w:val="00D7093E"/>
    <w:rsid w:val="00D74F18"/>
    <w:rsid w:val="00D77402"/>
    <w:rsid w:val="00D84072"/>
    <w:rsid w:val="00D87713"/>
    <w:rsid w:val="00D9139C"/>
    <w:rsid w:val="00D91A45"/>
    <w:rsid w:val="00D94EEB"/>
    <w:rsid w:val="00D96D6E"/>
    <w:rsid w:val="00DB0297"/>
    <w:rsid w:val="00DB1399"/>
    <w:rsid w:val="00DB59FC"/>
    <w:rsid w:val="00DB6B11"/>
    <w:rsid w:val="00DD0B74"/>
    <w:rsid w:val="00DD50BF"/>
    <w:rsid w:val="00DE5800"/>
    <w:rsid w:val="00DF23E5"/>
    <w:rsid w:val="00DF4925"/>
    <w:rsid w:val="00DF5BB8"/>
    <w:rsid w:val="00E00C53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475B"/>
    <w:rsid w:val="00E461D2"/>
    <w:rsid w:val="00E553E3"/>
    <w:rsid w:val="00E67996"/>
    <w:rsid w:val="00E70FE0"/>
    <w:rsid w:val="00E73A60"/>
    <w:rsid w:val="00E74949"/>
    <w:rsid w:val="00E75966"/>
    <w:rsid w:val="00E7723B"/>
    <w:rsid w:val="00E86952"/>
    <w:rsid w:val="00E873A9"/>
    <w:rsid w:val="00E93828"/>
    <w:rsid w:val="00E93D26"/>
    <w:rsid w:val="00E942C1"/>
    <w:rsid w:val="00E942F2"/>
    <w:rsid w:val="00E9576A"/>
    <w:rsid w:val="00E95B94"/>
    <w:rsid w:val="00E967C2"/>
    <w:rsid w:val="00E97463"/>
    <w:rsid w:val="00EA0482"/>
    <w:rsid w:val="00EA34D0"/>
    <w:rsid w:val="00EB0477"/>
    <w:rsid w:val="00EB189A"/>
    <w:rsid w:val="00EB2347"/>
    <w:rsid w:val="00EB2E22"/>
    <w:rsid w:val="00EB3D0E"/>
    <w:rsid w:val="00EB57F5"/>
    <w:rsid w:val="00EB5B26"/>
    <w:rsid w:val="00EC0E27"/>
    <w:rsid w:val="00EC12CB"/>
    <w:rsid w:val="00EC4564"/>
    <w:rsid w:val="00EC5C87"/>
    <w:rsid w:val="00EC5F61"/>
    <w:rsid w:val="00ED1445"/>
    <w:rsid w:val="00ED1BF3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268B"/>
    <w:rsid w:val="00EF454E"/>
    <w:rsid w:val="00EF4C0F"/>
    <w:rsid w:val="00EF56C7"/>
    <w:rsid w:val="00EF5DCC"/>
    <w:rsid w:val="00F01BFF"/>
    <w:rsid w:val="00F04080"/>
    <w:rsid w:val="00F07138"/>
    <w:rsid w:val="00F121BF"/>
    <w:rsid w:val="00F130B5"/>
    <w:rsid w:val="00F14B91"/>
    <w:rsid w:val="00F203B1"/>
    <w:rsid w:val="00F20B04"/>
    <w:rsid w:val="00F26D21"/>
    <w:rsid w:val="00F31D50"/>
    <w:rsid w:val="00F37870"/>
    <w:rsid w:val="00F409A0"/>
    <w:rsid w:val="00F41825"/>
    <w:rsid w:val="00F454AB"/>
    <w:rsid w:val="00F45EFA"/>
    <w:rsid w:val="00F502C4"/>
    <w:rsid w:val="00F505BE"/>
    <w:rsid w:val="00F52464"/>
    <w:rsid w:val="00F52A98"/>
    <w:rsid w:val="00F53C5F"/>
    <w:rsid w:val="00F54354"/>
    <w:rsid w:val="00F607B2"/>
    <w:rsid w:val="00F63BA5"/>
    <w:rsid w:val="00F64AB7"/>
    <w:rsid w:val="00F65FD5"/>
    <w:rsid w:val="00F669F5"/>
    <w:rsid w:val="00F674F7"/>
    <w:rsid w:val="00F7239F"/>
    <w:rsid w:val="00F72678"/>
    <w:rsid w:val="00F740B9"/>
    <w:rsid w:val="00F771C0"/>
    <w:rsid w:val="00F82B4E"/>
    <w:rsid w:val="00F836FF"/>
    <w:rsid w:val="00F91D8C"/>
    <w:rsid w:val="00F979E8"/>
    <w:rsid w:val="00F97B2B"/>
    <w:rsid w:val="00F97F7A"/>
    <w:rsid w:val="00FA7E5D"/>
    <w:rsid w:val="00FB0117"/>
    <w:rsid w:val="00FB14DC"/>
    <w:rsid w:val="00FB1DA6"/>
    <w:rsid w:val="00FB38B3"/>
    <w:rsid w:val="00FB46FA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226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ivel01">
    <w:name w:val="Nivel 01"/>
    <w:basedOn w:val="Ttulo1"/>
    <w:next w:val="Normal"/>
    <w:rsid w:val="000964A4"/>
    <w:pPr>
      <w:keepNext w:val="0"/>
      <w:tabs>
        <w:tab w:val="clear" w:pos="432"/>
        <w:tab w:val="left" w:pos="0"/>
        <w:tab w:val="left" w:pos="567"/>
      </w:tabs>
      <w:suppressAutoHyphens w:val="0"/>
      <w:spacing w:before="240" w:line="276" w:lineRule="auto"/>
      <w:ind w:left="0" w:firstLine="0"/>
      <w:outlineLvl w:val="9"/>
    </w:pPr>
    <w:rPr>
      <w:rFonts w:ascii="Arial" w:eastAsia="Calibri" w:hAnsi="Arial" w:cs="Arial"/>
      <w:sz w:val="20"/>
      <w:lang w:eastAsia="zh-CN"/>
    </w:rPr>
  </w:style>
  <w:style w:type="paragraph" w:styleId="SemEspaamento">
    <w:name w:val="No Spacing"/>
    <w:uiPriority w:val="1"/>
    <w:qFormat/>
    <w:rsid w:val="00B376C9"/>
    <w:pPr>
      <w:suppressAutoHyphens/>
    </w:pPr>
    <w:rPr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F1226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_ato2015-2018/2018/lei/l13709.ht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lanalto.gov.br/ccivil_03/_ato2015-2018/2018/lei/l13709.htm" TargetMode="External"/><Relationship Id="rId12" Type="http://schemas.openxmlformats.org/officeDocument/2006/relationships/hyperlink" Target="https://www.planalto.gov.br/ccivil_03/_ato2015-2018/2018/lei/l13709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lanalto.gov.br/ccivil_03/_ato2015-2018/2018/lei/l13709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lanalto.gov.br/ccivil_03/_ato2015-2018/2018/lei/l1370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lanalto.gov.br/ccivil_03/_ato2015-2018/2018/lei/l13709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4552</Words>
  <Characters>24586</Characters>
  <Application>Microsoft Office Word</Application>
  <DocSecurity>0</DocSecurity>
  <Lines>204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29080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123</cp:revision>
  <cp:lastPrinted>2024-02-07T13:54:00Z</cp:lastPrinted>
  <dcterms:created xsi:type="dcterms:W3CDTF">2024-04-16T14:16:00Z</dcterms:created>
  <dcterms:modified xsi:type="dcterms:W3CDTF">2025-12-03T13:15:00Z</dcterms:modified>
</cp:coreProperties>
</file>